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15D9" w:rsidRPr="00084DBF" w:rsidRDefault="006D3AB7" w:rsidP="00830D10">
      <w:pPr>
        <w:pStyle w:val="Heading1"/>
        <w:spacing w:before="0" w:after="0"/>
        <w:rPr>
          <w:rFonts w:asciiTheme="minorHAnsi" w:hAnsiTheme="minorHAnsi" w:cstheme="minorHAnsi"/>
          <w:bCs/>
          <w:kern w:val="0"/>
          <w:sz w:val="22"/>
          <w:szCs w:val="22"/>
          <w:lang w:val="en-GB" w:eastAsia="en-US"/>
        </w:rPr>
      </w:pPr>
      <w:r w:rsidRPr="00084DBF">
        <w:rPr>
          <w:rFonts w:asciiTheme="minorHAnsi" w:hAnsiTheme="minorHAnsi" w:cstheme="minorHAnsi"/>
          <w:bCs/>
          <w:noProof/>
          <w:kern w:val="0"/>
          <w:sz w:val="22"/>
          <w:szCs w:val="22"/>
          <w:lang w:val="en-GB"/>
        </w:rPr>
        <w:drawing>
          <wp:anchor distT="0" distB="0" distL="114300" distR="114300" simplePos="0" relativeHeight="251658240" behindDoc="0" locked="0" layoutInCell="1" allowOverlap="1" wp14:anchorId="0759F802" wp14:editId="218C0FE3">
            <wp:simplePos x="0" y="0"/>
            <wp:positionH relativeFrom="column">
              <wp:posOffset>1054510</wp:posOffset>
            </wp:positionH>
            <wp:positionV relativeFrom="paragraph">
              <wp:posOffset>72964</wp:posOffset>
            </wp:positionV>
            <wp:extent cx="865728" cy="1084006"/>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5720" r="46007" b="45670"/>
                    <a:stretch>
                      <a:fillRect/>
                    </a:stretch>
                  </pic:blipFill>
                  <pic:spPr bwMode="auto">
                    <a:xfrm>
                      <a:off x="0" y="0"/>
                      <a:ext cx="864276" cy="1082188"/>
                    </a:xfrm>
                    <a:prstGeom prst="rect">
                      <a:avLst/>
                    </a:prstGeom>
                    <a:noFill/>
                  </pic:spPr>
                </pic:pic>
              </a:graphicData>
            </a:graphic>
            <wp14:sizeRelH relativeFrom="page">
              <wp14:pctWidth>0</wp14:pctWidth>
            </wp14:sizeRelH>
            <wp14:sizeRelV relativeFrom="page">
              <wp14:pctHeight>0</wp14:pctHeight>
            </wp14:sizeRelV>
          </wp:anchor>
        </w:drawing>
      </w:r>
      <w:r w:rsidR="001F64D5" w:rsidRPr="00084DBF">
        <w:rPr>
          <w:rFonts w:asciiTheme="minorHAnsi" w:hAnsiTheme="minorHAnsi" w:cstheme="minorHAnsi"/>
          <w:bCs/>
          <w:noProof/>
          <w:kern w:val="0"/>
          <w:sz w:val="22"/>
          <w:szCs w:val="22"/>
          <w:lang w:val="en-GB"/>
        </w:rPr>
        <w:drawing>
          <wp:inline distT="0" distB="0" distL="0" distR="0" wp14:anchorId="154A42EC" wp14:editId="5CF607D6">
            <wp:extent cx="8863330" cy="534225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A4SIPCover.jpg"/>
                    <pic:cNvPicPr/>
                  </pic:nvPicPr>
                  <pic:blipFill>
                    <a:blip r:embed="rId9">
                      <a:extLst>
                        <a:ext uri="{28A0092B-C50C-407E-A947-70E740481C1C}">
                          <a14:useLocalDpi xmlns:a14="http://schemas.microsoft.com/office/drawing/2010/main" val="0"/>
                        </a:ext>
                      </a:extLst>
                    </a:blip>
                    <a:stretch>
                      <a:fillRect/>
                    </a:stretch>
                  </pic:blipFill>
                  <pic:spPr>
                    <a:xfrm>
                      <a:off x="0" y="0"/>
                      <a:ext cx="8863330" cy="5342255"/>
                    </a:xfrm>
                    <a:prstGeom prst="rect">
                      <a:avLst/>
                    </a:prstGeom>
                  </pic:spPr>
                </pic:pic>
              </a:graphicData>
            </a:graphic>
          </wp:inline>
        </w:drawing>
      </w:r>
      <w:r w:rsidR="002B76A1" w:rsidRPr="00084DBF">
        <w:rPr>
          <w:rFonts w:asciiTheme="minorHAnsi" w:hAnsiTheme="minorHAnsi" w:cstheme="minorHAnsi"/>
          <w:bCs/>
          <w:kern w:val="0"/>
          <w:sz w:val="22"/>
          <w:szCs w:val="22"/>
          <w:lang w:val="en-GB" w:eastAsia="en-US"/>
        </w:rPr>
        <w:t xml:space="preserve">                 </w:t>
      </w:r>
      <w:r w:rsidR="0041232D" w:rsidRPr="00084DBF">
        <w:rPr>
          <w:rFonts w:asciiTheme="minorHAnsi" w:hAnsiTheme="minorHAnsi" w:cstheme="minorHAnsi"/>
          <w:bCs/>
          <w:kern w:val="0"/>
          <w:sz w:val="22"/>
          <w:szCs w:val="22"/>
          <w:lang w:val="en-GB" w:eastAsia="en-US"/>
        </w:rPr>
        <w:t xml:space="preserve">                                                            </w:t>
      </w:r>
    </w:p>
    <w:p w:rsidR="001F64D5" w:rsidRPr="00084DBF" w:rsidRDefault="001F64D5" w:rsidP="00830D10">
      <w:pPr>
        <w:pStyle w:val="Heading1"/>
        <w:spacing w:before="0" w:after="0"/>
        <w:rPr>
          <w:rFonts w:asciiTheme="minorHAnsi" w:hAnsiTheme="minorHAnsi" w:cstheme="minorHAnsi"/>
          <w:bCs/>
          <w:kern w:val="0"/>
          <w:sz w:val="22"/>
          <w:szCs w:val="22"/>
          <w:lang w:val="en-GB" w:eastAsia="en-US"/>
        </w:rPr>
      </w:pPr>
    </w:p>
    <w:p w:rsidR="00830D10" w:rsidRPr="00084DBF" w:rsidRDefault="002B76A1" w:rsidP="0065052A">
      <w:pPr>
        <w:pStyle w:val="Heading1"/>
        <w:spacing w:before="0" w:after="0"/>
        <w:rPr>
          <w:rFonts w:asciiTheme="minorHAnsi" w:hAnsiTheme="minorHAnsi" w:cstheme="minorHAnsi"/>
          <w:bCs/>
          <w:kern w:val="0"/>
          <w:sz w:val="22"/>
          <w:szCs w:val="22"/>
          <w:lang w:val="en-GB" w:eastAsia="en-US"/>
        </w:rPr>
      </w:pPr>
      <w:r w:rsidRPr="00084DBF">
        <w:rPr>
          <w:rFonts w:asciiTheme="minorHAnsi" w:hAnsiTheme="minorHAnsi" w:cstheme="minorHAnsi"/>
          <w:bCs/>
          <w:kern w:val="0"/>
          <w:sz w:val="22"/>
          <w:szCs w:val="22"/>
          <w:lang w:val="en-GB" w:eastAsia="en-US"/>
        </w:rPr>
        <w:t xml:space="preserve">Session: </w:t>
      </w:r>
      <w:r w:rsidR="007307B2" w:rsidRPr="00084DBF">
        <w:rPr>
          <w:rFonts w:asciiTheme="minorHAnsi" w:hAnsiTheme="minorHAnsi" w:cstheme="minorHAnsi"/>
          <w:bCs/>
          <w:kern w:val="0"/>
          <w:sz w:val="22"/>
          <w:szCs w:val="22"/>
          <w:lang w:val="en-GB" w:eastAsia="en-US"/>
        </w:rPr>
        <w:t>2021 - 22</w:t>
      </w:r>
      <w:r w:rsidR="0065052A" w:rsidRPr="00084DBF">
        <w:rPr>
          <w:rFonts w:asciiTheme="minorHAnsi" w:hAnsiTheme="minorHAnsi" w:cstheme="minorHAnsi"/>
          <w:bCs/>
          <w:kern w:val="0"/>
          <w:sz w:val="22"/>
          <w:szCs w:val="22"/>
          <w:lang w:val="en-GB" w:eastAsia="en-US"/>
        </w:rPr>
        <w:t xml:space="preserve"> </w:t>
      </w:r>
    </w:p>
    <w:p w:rsidR="00830D10" w:rsidRPr="00084DBF" w:rsidRDefault="00830D10" w:rsidP="00830D10">
      <w:pPr>
        <w:rPr>
          <w:rFonts w:asciiTheme="minorHAnsi" w:hAnsiTheme="minorHAnsi" w:cstheme="minorHAnsi"/>
          <w:sz w:val="22"/>
          <w:szCs w:val="22"/>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0"/>
        <w:gridCol w:w="283"/>
        <w:gridCol w:w="6662"/>
      </w:tblGrid>
      <w:tr w:rsidR="00CF7F6F" w:rsidRPr="00084DBF" w:rsidTr="0018392F">
        <w:trPr>
          <w:trHeight w:val="236"/>
        </w:trPr>
        <w:tc>
          <w:tcPr>
            <w:tcW w:w="7230" w:type="dxa"/>
            <w:shd w:val="clear" w:color="auto" w:fill="C0C0C0"/>
            <w:vAlign w:val="center"/>
          </w:tcPr>
          <w:p w:rsidR="00F83ABF" w:rsidRPr="00084DBF" w:rsidRDefault="002B76A1" w:rsidP="0018392F">
            <w:pPr>
              <w:pStyle w:val="Heading3"/>
              <w:rPr>
                <w:rFonts w:asciiTheme="minorHAnsi" w:hAnsiTheme="minorHAnsi" w:cstheme="minorHAnsi"/>
                <w:color w:val="auto"/>
              </w:rPr>
            </w:pPr>
            <w:r w:rsidRPr="00084DBF">
              <w:rPr>
                <w:rFonts w:asciiTheme="minorHAnsi" w:hAnsiTheme="minorHAnsi" w:cstheme="minorHAnsi"/>
                <w:b w:val="0"/>
                <w:color w:val="auto"/>
                <w:sz w:val="22"/>
                <w:szCs w:val="22"/>
              </w:rPr>
              <w:t>Establishment</w:t>
            </w:r>
          </w:p>
        </w:tc>
        <w:tc>
          <w:tcPr>
            <w:tcW w:w="283" w:type="dxa"/>
            <w:shd w:val="clear" w:color="auto" w:fill="C0C0C0"/>
            <w:vAlign w:val="center"/>
          </w:tcPr>
          <w:p w:rsidR="002B76A1" w:rsidRPr="00084DBF" w:rsidRDefault="002B76A1" w:rsidP="0018392F">
            <w:pPr>
              <w:rPr>
                <w:rFonts w:asciiTheme="minorHAnsi" w:hAnsiTheme="minorHAnsi" w:cstheme="minorHAnsi"/>
                <w:b/>
                <w:sz w:val="22"/>
                <w:szCs w:val="22"/>
              </w:rPr>
            </w:pPr>
          </w:p>
        </w:tc>
        <w:tc>
          <w:tcPr>
            <w:tcW w:w="6662" w:type="dxa"/>
            <w:shd w:val="clear" w:color="auto" w:fill="C0C0C0"/>
            <w:vAlign w:val="center"/>
          </w:tcPr>
          <w:p w:rsidR="0041232D" w:rsidRPr="00084DBF" w:rsidRDefault="00130DEF" w:rsidP="0018392F">
            <w:pPr>
              <w:rPr>
                <w:rFonts w:asciiTheme="minorHAnsi" w:hAnsiTheme="minorHAnsi" w:cstheme="minorHAnsi"/>
                <w:b/>
                <w:sz w:val="22"/>
                <w:szCs w:val="22"/>
              </w:rPr>
            </w:pPr>
            <w:r w:rsidRPr="00084DBF">
              <w:rPr>
                <w:rFonts w:asciiTheme="minorHAnsi" w:hAnsiTheme="minorHAnsi" w:cstheme="minorHAnsi"/>
                <w:b/>
                <w:sz w:val="22"/>
                <w:szCs w:val="22"/>
              </w:rPr>
              <w:t>Knightswood Secondary School</w:t>
            </w:r>
          </w:p>
        </w:tc>
      </w:tr>
      <w:tr w:rsidR="00CF7F6F" w:rsidRPr="00084DBF" w:rsidTr="0018392F">
        <w:trPr>
          <w:trHeight w:val="349"/>
        </w:trPr>
        <w:tc>
          <w:tcPr>
            <w:tcW w:w="7230" w:type="dxa"/>
            <w:shd w:val="clear" w:color="auto" w:fill="C0C0C0"/>
            <w:vAlign w:val="center"/>
          </w:tcPr>
          <w:p w:rsidR="002B76A1" w:rsidRPr="00084DBF" w:rsidRDefault="002B76A1" w:rsidP="0018392F">
            <w:pPr>
              <w:pStyle w:val="Heading3"/>
              <w:rPr>
                <w:rFonts w:asciiTheme="minorHAnsi" w:hAnsiTheme="minorHAnsi" w:cstheme="minorHAnsi"/>
                <w:b w:val="0"/>
                <w:color w:val="auto"/>
                <w:sz w:val="22"/>
                <w:szCs w:val="22"/>
              </w:rPr>
            </w:pPr>
            <w:r w:rsidRPr="00084DBF">
              <w:rPr>
                <w:rFonts w:asciiTheme="minorHAnsi" w:hAnsiTheme="minorHAnsi" w:cstheme="minorHAnsi"/>
                <w:b w:val="0"/>
                <w:color w:val="auto"/>
                <w:sz w:val="22"/>
                <w:szCs w:val="22"/>
              </w:rPr>
              <w:t>Head of Establishment</w:t>
            </w:r>
          </w:p>
        </w:tc>
        <w:tc>
          <w:tcPr>
            <w:tcW w:w="283" w:type="dxa"/>
            <w:shd w:val="clear" w:color="auto" w:fill="C0C0C0"/>
            <w:vAlign w:val="center"/>
          </w:tcPr>
          <w:p w:rsidR="002B76A1" w:rsidRPr="00084DBF" w:rsidRDefault="002B76A1" w:rsidP="0018392F">
            <w:pPr>
              <w:rPr>
                <w:rFonts w:asciiTheme="minorHAnsi" w:hAnsiTheme="minorHAnsi" w:cstheme="minorHAnsi"/>
                <w:b/>
                <w:sz w:val="22"/>
                <w:szCs w:val="22"/>
              </w:rPr>
            </w:pPr>
          </w:p>
          <w:p w:rsidR="002B76A1" w:rsidRPr="00084DBF" w:rsidRDefault="002B76A1" w:rsidP="0018392F">
            <w:pPr>
              <w:rPr>
                <w:rFonts w:asciiTheme="minorHAnsi" w:hAnsiTheme="minorHAnsi" w:cstheme="minorHAnsi"/>
                <w:b/>
                <w:sz w:val="22"/>
                <w:szCs w:val="22"/>
              </w:rPr>
            </w:pPr>
          </w:p>
        </w:tc>
        <w:tc>
          <w:tcPr>
            <w:tcW w:w="6662" w:type="dxa"/>
            <w:shd w:val="clear" w:color="auto" w:fill="C0C0C0"/>
          </w:tcPr>
          <w:p w:rsidR="00130DEF" w:rsidRPr="00084DBF" w:rsidRDefault="00AF014A" w:rsidP="0018392F">
            <w:pPr>
              <w:rPr>
                <w:rFonts w:asciiTheme="minorHAnsi" w:hAnsiTheme="minorHAnsi" w:cstheme="minorHAnsi"/>
              </w:rPr>
            </w:pPr>
            <w:r w:rsidRPr="00084DBF">
              <w:rPr>
                <w:rFonts w:asciiTheme="minorHAnsi" w:hAnsiTheme="minorHAnsi" w:cstheme="minorHAnsi"/>
                <w:b/>
                <w:sz w:val="22"/>
                <w:szCs w:val="22"/>
              </w:rPr>
              <w:t xml:space="preserve">Maura McNeil </w:t>
            </w:r>
          </w:p>
        </w:tc>
      </w:tr>
      <w:tr w:rsidR="00CF7F6F" w:rsidRPr="00084DBF" w:rsidTr="0018392F">
        <w:trPr>
          <w:trHeight w:val="236"/>
        </w:trPr>
        <w:tc>
          <w:tcPr>
            <w:tcW w:w="7230" w:type="dxa"/>
            <w:shd w:val="clear" w:color="auto" w:fill="C0C0C0"/>
            <w:vAlign w:val="center"/>
          </w:tcPr>
          <w:p w:rsidR="002B76A1" w:rsidRPr="00084DBF" w:rsidRDefault="002B76A1" w:rsidP="0018392F">
            <w:pPr>
              <w:pStyle w:val="Heading3"/>
              <w:rPr>
                <w:rFonts w:asciiTheme="minorHAnsi" w:hAnsiTheme="minorHAnsi" w:cstheme="minorHAnsi"/>
                <w:b w:val="0"/>
                <w:color w:val="auto"/>
                <w:sz w:val="22"/>
                <w:szCs w:val="22"/>
              </w:rPr>
            </w:pPr>
            <w:r w:rsidRPr="00084DBF">
              <w:rPr>
                <w:rFonts w:asciiTheme="minorHAnsi" w:hAnsiTheme="minorHAnsi" w:cstheme="minorHAnsi"/>
                <w:b w:val="0"/>
                <w:color w:val="auto"/>
                <w:sz w:val="22"/>
                <w:szCs w:val="22"/>
              </w:rPr>
              <w:t>Area/Local Improvement Group</w:t>
            </w:r>
          </w:p>
        </w:tc>
        <w:tc>
          <w:tcPr>
            <w:tcW w:w="283" w:type="dxa"/>
            <w:shd w:val="clear" w:color="auto" w:fill="C0C0C0"/>
            <w:vAlign w:val="center"/>
          </w:tcPr>
          <w:p w:rsidR="002B76A1" w:rsidRPr="00084DBF" w:rsidRDefault="002B76A1" w:rsidP="0018392F">
            <w:pPr>
              <w:rPr>
                <w:rFonts w:asciiTheme="minorHAnsi" w:hAnsiTheme="minorHAnsi" w:cstheme="minorHAnsi"/>
                <w:b/>
                <w:sz w:val="22"/>
                <w:szCs w:val="22"/>
              </w:rPr>
            </w:pPr>
          </w:p>
          <w:p w:rsidR="002B76A1" w:rsidRPr="00084DBF" w:rsidRDefault="002B76A1" w:rsidP="0018392F">
            <w:pPr>
              <w:rPr>
                <w:rFonts w:asciiTheme="minorHAnsi" w:hAnsiTheme="minorHAnsi" w:cstheme="minorHAnsi"/>
                <w:b/>
                <w:sz w:val="22"/>
                <w:szCs w:val="22"/>
              </w:rPr>
            </w:pPr>
          </w:p>
        </w:tc>
        <w:tc>
          <w:tcPr>
            <w:tcW w:w="6662" w:type="dxa"/>
            <w:shd w:val="clear" w:color="auto" w:fill="C0C0C0"/>
          </w:tcPr>
          <w:p w:rsidR="002B76A1" w:rsidRPr="00084DBF" w:rsidRDefault="00130DEF" w:rsidP="0018392F">
            <w:pPr>
              <w:pStyle w:val="Heading3"/>
              <w:rPr>
                <w:rFonts w:asciiTheme="minorHAnsi" w:hAnsiTheme="minorHAnsi" w:cstheme="minorHAnsi"/>
                <w:color w:val="auto"/>
                <w:sz w:val="22"/>
                <w:szCs w:val="22"/>
              </w:rPr>
            </w:pPr>
            <w:r w:rsidRPr="00084DBF">
              <w:rPr>
                <w:rFonts w:asciiTheme="minorHAnsi" w:hAnsiTheme="minorHAnsi" w:cstheme="minorHAnsi"/>
                <w:color w:val="auto"/>
                <w:sz w:val="22"/>
                <w:szCs w:val="22"/>
              </w:rPr>
              <w:t>NW2</w:t>
            </w:r>
          </w:p>
        </w:tc>
      </w:tr>
      <w:tr w:rsidR="00CF7F6F" w:rsidRPr="00084DBF" w:rsidTr="0018392F">
        <w:trPr>
          <w:trHeight w:val="236"/>
        </w:trPr>
        <w:tc>
          <w:tcPr>
            <w:tcW w:w="7230" w:type="dxa"/>
            <w:shd w:val="clear" w:color="auto" w:fill="C0C0C0"/>
            <w:vAlign w:val="center"/>
          </w:tcPr>
          <w:p w:rsidR="002B76A1" w:rsidRPr="00084DBF" w:rsidRDefault="002B76A1" w:rsidP="0018392F">
            <w:pPr>
              <w:pStyle w:val="Heading3"/>
              <w:rPr>
                <w:rFonts w:asciiTheme="minorHAnsi" w:hAnsiTheme="minorHAnsi" w:cstheme="minorHAnsi"/>
                <w:b w:val="0"/>
                <w:color w:val="auto"/>
                <w:sz w:val="22"/>
                <w:szCs w:val="22"/>
              </w:rPr>
            </w:pPr>
            <w:r w:rsidRPr="00084DBF">
              <w:rPr>
                <w:rFonts w:asciiTheme="minorHAnsi" w:hAnsiTheme="minorHAnsi" w:cstheme="minorHAnsi"/>
                <w:b w:val="0"/>
                <w:color w:val="auto"/>
                <w:sz w:val="22"/>
                <w:szCs w:val="22"/>
              </w:rPr>
              <w:t>Head of Service</w:t>
            </w:r>
          </w:p>
        </w:tc>
        <w:tc>
          <w:tcPr>
            <w:tcW w:w="283" w:type="dxa"/>
            <w:shd w:val="clear" w:color="auto" w:fill="C0C0C0"/>
            <w:vAlign w:val="center"/>
          </w:tcPr>
          <w:p w:rsidR="002B76A1" w:rsidRPr="00084DBF" w:rsidRDefault="002B76A1" w:rsidP="0018392F">
            <w:pPr>
              <w:rPr>
                <w:rFonts w:asciiTheme="minorHAnsi" w:hAnsiTheme="minorHAnsi" w:cstheme="minorHAnsi"/>
                <w:b/>
                <w:sz w:val="22"/>
                <w:szCs w:val="22"/>
              </w:rPr>
            </w:pPr>
          </w:p>
          <w:p w:rsidR="002B76A1" w:rsidRPr="00084DBF" w:rsidRDefault="002B76A1" w:rsidP="0018392F">
            <w:pPr>
              <w:rPr>
                <w:rFonts w:asciiTheme="minorHAnsi" w:hAnsiTheme="minorHAnsi" w:cstheme="minorHAnsi"/>
                <w:b/>
                <w:sz w:val="22"/>
                <w:szCs w:val="22"/>
              </w:rPr>
            </w:pPr>
          </w:p>
        </w:tc>
        <w:tc>
          <w:tcPr>
            <w:tcW w:w="6662" w:type="dxa"/>
            <w:shd w:val="clear" w:color="auto" w:fill="C0C0C0"/>
          </w:tcPr>
          <w:p w:rsidR="002B76A1" w:rsidRPr="00084DBF" w:rsidRDefault="002B76A1" w:rsidP="0018392F">
            <w:pPr>
              <w:pStyle w:val="Heading3"/>
              <w:rPr>
                <w:rFonts w:asciiTheme="minorHAnsi" w:hAnsiTheme="minorHAnsi" w:cstheme="minorHAnsi"/>
                <w:color w:val="auto"/>
                <w:sz w:val="22"/>
                <w:szCs w:val="22"/>
              </w:rPr>
            </w:pPr>
          </w:p>
        </w:tc>
      </w:tr>
      <w:tr w:rsidR="00CF7F6F" w:rsidRPr="00084DBF" w:rsidTr="0018392F">
        <w:trPr>
          <w:trHeight w:val="236"/>
        </w:trPr>
        <w:tc>
          <w:tcPr>
            <w:tcW w:w="7230" w:type="dxa"/>
            <w:shd w:val="clear" w:color="auto" w:fill="C0C0C0"/>
            <w:vAlign w:val="center"/>
          </w:tcPr>
          <w:p w:rsidR="002B76A1" w:rsidRPr="00084DBF" w:rsidRDefault="002B76A1" w:rsidP="0018392F">
            <w:pPr>
              <w:rPr>
                <w:rFonts w:asciiTheme="minorHAnsi" w:hAnsiTheme="minorHAnsi" w:cstheme="minorHAnsi"/>
                <w:sz w:val="22"/>
                <w:szCs w:val="22"/>
              </w:rPr>
            </w:pPr>
            <w:r w:rsidRPr="00084DBF">
              <w:rPr>
                <w:rFonts w:asciiTheme="minorHAnsi" w:hAnsiTheme="minorHAnsi" w:cstheme="minorHAnsi"/>
                <w:sz w:val="22"/>
                <w:szCs w:val="22"/>
              </w:rPr>
              <w:t>Area Education Officer/</w:t>
            </w:r>
            <w:r w:rsidR="0018392F" w:rsidRPr="00084DBF">
              <w:rPr>
                <w:rFonts w:asciiTheme="minorHAnsi" w:hAnsiTheme="minorHAnsi" w:cstheme="minorHAnsi"/>
                <w:sz w:val="22"/>
                <w:szCs w:val="22"/>
              </w:rPr>
              <w:t xml:space="preserve"> </w:t>
            </w:r>
            <w:r w:rsidRPr="00084DBF">
              <w:rPr>
                <w:rFonts w:asciiTheme="minorHAnsi" w:hAnsiTheme="minorHAnsi" w:cstheme="minorHAnsi"/>
                <w:sz w:val="22"/>
                <w:szCs w:val="22"/>
              </w:rPr>
              <w:t>Quality Improvement Officer</w:t>
            </w:r>
          </w:p>
        </w:tc>
        <w:tc>
          <w:tcPr>
            <w:tcW w:w="283" w:type="dxa"/>
            <w:shd w:val="clear" w:color="auto" w:fill="C0C0C0"/>
            <w:vAlign w:val="center"/>
          </w:tcPr>
          <w:p w:rsidR="002B76A1" w:rsidRPr="00084DBF" w:rsidRDefault="002B76A1" w:rsidP="0018392F">
            <w:pPr>
              <w:rPr>
                <w:rFonts w:asciiTheme="minorHAnsi" w:hAnsiTheme="minorHAnsi" w:cstheme="minorHAnsi"/>
                <w:b/>
                <w:sz w:val="22"/>
                <w:szCs w:val="22"/>
              </w:rPr>
            </w:pPr>
          </w:p>
        </w:tc>
        <w:tc>
          <w:tcPr>
            <w:tcW w:w="6662" w:type="dxa"/>
            <w:shd w:val="clear" w:color="auto" w:fill="C0C0C0"/>
          </w:tcPr>
          <w:p w:rsidR="0018392F" w:rsidRPr="00084DBF" w:rsidRDefault="0018392F" w:rsidP="00A930D5">
            <w:pPr>
              <w:pStyle w:val="Heading3"/>
              <w:rPr>
                <w:rFonts w:asciiTheme="minorHAnsi" w:hAnsiTheme="minorHAnsi" w:cstheme="minorHAnsi"/>
              </w:rPr>
            </w:pPr>
          </w:p>
        </w:tc>
      </w:tr>
    </w:tbl>
    <w:p w:rsidR="00830D10" w:rsidRPr="00084DBF" w:rsidRDefault="00830D10" w:rsidP="00830D10">
      <w:pPr>
        <w:pStyle w:val="Header"/>
        <w:tabs>
          <w:tab w:val="clear" w:pos="4153"/>
          <w:tab w:val="clear" w:pos="8306"/>
        </w:tabs>
        <w:rPr>
          <w:rFonts w:asciiTheme="minorHAnsi" w:hAnsiTheme="minorHAnsi" w:cstheme="minorHAnsi"/>
          <w:b/>
          <w:sz w:val="22"/>
          <w:szCs w:val="22"/>
        </w:rPr>
      </w:pPr>
      <w:r w:rsidRPr="00084DBF">
        <w:rPr>
          <w:rFonts w:asciiTheme="minorHAnsi" w:hAnsiTheme="minorHAnsi" w:cstheme="minorHAnsi"/>
          <w:sz w:val="22"/>
          <w:szCs w:val="22"/>
        </w:rPr>
        <w:tab/>
      </w:r>
      <w:r w:rsidRPr="00084DBF">
        <w:rPr>
          <w:rFonts w:asciiTheme="minorHAnsi" w:hAnsiTheme="minorHAnsi" w:cstheme="minorHAnsi"/>
          <w:sz w:val="22"/>
          <w:szCs w:val="22"/>
        </w:rPr>
        <w:tab/>
      </w:r>
      <w:r w:rsidRPr="00084DBF">
        <w:rPr>
          <w:rFonts w:asciiTheme="minorHAnsi" w:hAnsiTheme="minorHAnsi" w:cstheme="minorHAnsi"/>
          <w:sz w:val="22"/>
          <w:szCs w:val="22"/>
        </w:rPr>
        <w:tab/>
      </w:r>
      <w:r w:rsidRPr="00084DBF">
        <w:rPr>
          <w:rFonts w:asciiTheme="minorHAnsi" w:hAnsiTheme="minorHAnsi" w:cstheme="minorHAnsi"/>
          <w:sz w:val="22"/>
          <w:szCs w:val="22"/>
        </w:rPr>
        <w:tab/>
      </w:r>
      <w:r w:rsidRPr="00084DBF">
        <w:rPr>
          <w:rFonts w:asciiTheme="minorHAnsi" w:hAnsiTheme="minorHAnsi" w:cstheme="minorHAnsi"/>
          <w:sz w:val="22"/>
          <w:szCs w:val="22"/>
        </w:rPr>
        <w:tab/>
      </w:r>
      <w:r w:rsidRPr="00084DBF">
        <w:rPr>
          <w:rFonts w:asciiTheme="minorHAnsi" w:hAnsiTheme="minorHAnsi" w:cstheme="minorHAnsi"/>
          <w:sz w:val="22"/>
          <w:szCs w:val="22"/>
        </w:rPr>
        <w:tab/>
      </w:r>
      <w:r w:rsidRPr="00084DBF">
        <w:rPr>
          <w:rFonts w:asciiTheme="minorHAnsi" w:hAnsiTheme="minorHAnsi" w:cstheme="minorHAnsi"/>
          <w:sz w:val="22"/>
          <w:szCs w:val="22"/>
        </w:rPr>
        <w:tab/>
      </w:r>
      <w:r w:rsidRPr="00084DBF">
        <w:rPr>
          <w:rFonts w:asciiTheme="minorHAnsi" w:hAnsiTheme="minorHAnsi" w:cstheme="minorHAnsi"/>
          <w:sz w:val="22"/>
          <w:szCs w:val="22"/>
        </w:rPr>
        <w:tab/>
      </w:r>
      <w:r w:rsidRPr="00084DBF">
        <w:rPr>
          <w:rFonts w:asciiTheme="minorHAnsi" w:hAnsiTheme="minorHAnsi" w:cstheme="minorHAnsi"/>
          <w:sz w:val="22"/>
          <w:szCs w:val="22"/>
        </w:rPr>
        <w:tab/>
      </w:r>
      <w:r w:rsidRPr="00084DBF">
        <w:rPr>
          <w:rFonts w:asciiTheme="minorHAnsi" w:hAnsiTheme="minorHAnsi" w:cstheme="minorHAnsi"/>
          <w:sz w:val="22"/>
          <w:szCs w:val="22"/>
        </w:rPr>
        <w:tab/>
      </w:r>
      <w:r w:rsidRPr="00084DBF">
        <w:rPr>
          <w:rFonts w:asciiTheme="minorHAnsi" w:hAnsiTheme="minorHAnsi" w:cstheme="minorHAnsi"/>
          <w:sz w:val="22"/>
          <w:szCs w:val="22"/>
        </w:rPr>
        <w:tab/>
      </w:r>
      <w:r w:rsidRPr="00084DBF">
        <w:rPr>
          <w:rFonts w:asciiTheme="minorHAnsi" w:hAnsiTheme="minorHAnsi" w:cstheme="minorHAnsi"/>
          <w:sz w:val="22"/>
          <w:szCs w:val="22"/>
        </w:rPr>
        <w:tab/>
      </w:r>
    </w:p>
    <w:p w:rsidR="00830D10" w:rsidRPr="00084DBF" w:rsidRDefault="00830D10" w:rsidP="00BB5C2A">
      <w:pPr>
        <w:pStyle w:val="Header"/>
        <w:tabs>
          <w:tab w:val="clear" w:pos="4153"/>
          <w:tab w:val="clear" w:pos="8306"/>
        </w:tabs>
        <w:rPr>
          <w:rFonts w:asciiTheme="minorHAnsi" w:hAnsiTheme="minorHAnsi" w:cstheme="minorHAnsi"/>
          <w:b/>
          <w:bCs/>
          <w:sz w:val="22"/>
          <w:szCs w:val="22"/>
        </w:rPr>
      </w:pPr>
      <w:r w:rsidRPr="00084DBF">
        <w:rPr>
          <w:rFonts w:asciiTheme="minorHAnsi" w:hAnsiTheme="minorHAnsi" w:cstheme="minorHAnsi"/>
          <w:b/>
          <w:bCs/>
          <w:sz w:val="22"/>
          <w:szCs w:val="22"/>
        </w:rPr>
        <w:t>CONTENTS</w:t>
      </w:r>
    </w:p>
    <w:p w:rsidR="00830D10" w:rsidRPr="00084DBF" w:rsidRDefault="00830D10" w:rsidP="008B25CC">
      <w:pPr>
        <w:pStyle w:val="Header"/>
        <w:tabs>
          <w:tab w:val="clear" w:pos="4153"/>
          <w:tab w:val="clear" w:pos="8306"/>
        </w:tabs>
        <w:ind w:firstLine="720"/>
        <w:rPr>
          <w:rFonts w:asciiTheme="minorHAnsi" w:hAnsiTheme="minorHAnsi" w:cstheme="minorHAnsi"/>
          <w:sz w:val="22"/>
          <w:szCs w:val="22"/>
        </w:rPr>
      </w:pPr>
      <w:r w:rsidRPr="00084DBF">
        <w:rPr>
          <w:rFonts w:asciiTheme="minorHAnsi" w:hAnsiTheme="minorHAnsi" w:cstheme="minorHAnsi"/>
          <w:sz w:val="22"/>
          <w:szCs w:val="22"/>
        </w:rPr>
        <w:t>1.</w:t>
      </w:r>
      <w:r w:rsidRPr="00084DBF">
        <w:rPr>
          <w:rFonts w:asciiTheme="minorHAnsi" w:hAnsiTheme="minorHAnsi" w:cstheme="minorHAnsi"/>
          <w:sz w:val="22"/>
          <w:szCs w:val="22"/>
        </w:rPr>
        <w:tab/>
        <w:t>Vision, Values and Aims</w:t>
      </w:r>
    </w:p>
    <w:p w:rsidR="00830D10" w:rsidRPr="00084DBF" w:rsidRDefault="00830D10" w:rsidP="008B25CC">
      <w:pPr>
        <w:pStyle w:val="Header"/>
        <w:tabs>
          <w:tab w:val="clear" w:pos="4153"/>
          <w:tab w:val="clear" w:pos="8306"/>
        </w:tabs>
        <w:ind w:firstLine="720"/>
        <w:rPr>
          <w:rFonts w:asciiTheme="minorHAnsi" w:hAnsiTheme="minorHAnsi" w:cstheme="minorHAnsi"/>
          <w:sz w:val="22"/>
          <w:szCs w:val="22"/>
        </w:rPr>
      </w:pPr>
      <w:r w:rsidRPr="00084DBF">
        <w:rPr>
          <w:rFonts w:asciiTheme="minorHAnsi" w:hAnsiTheme="minorHAnsi" w:cstheme="minorHAnsi"/>
          <w:sz w:val="22"/>
          <w:szCs w:val="22"/>
        </w:rPr>
        <w:t>2.</w:t>
      </w:r>
      <w:r w:rsidRPr="00084DBF">
        <w:rPr>
          <w:rFonts w:asciiTheme="minorHAnsi" w:hAnsiTheme="minorHAnsi" w:cstheme="minorHAnsi"/>
          <w:sz w:val="22"/>
          <w:szCs w:val="22"/>
        </w:rPr>
        <w:tab/>
        <w:t>Summary of Self-</w:t>
      </w:r>
      <w:r w:rsidR="00E66CC9" w:rsidRPr="00084DBF">
        <w:rPr>
          <w:rFonts w:asciiTheme="minorHAnsi" w:hAnsiTheme="minorHAnsi" w:cstheme="minorHAnsi"/>
          <w:sz w:val="22"/>
          <w:szCs w:val="22"/>
        </w:rPr>
        <w:t xml:space="preserve">Evaluation Process / </w:t>
      </w:r>
      <w:r w:rsidRPr="00084DBF">
        <w:rPr>
          <w:rFonts w:asciiTheme="minorHAnsi" w:hAnsiTheme="minorHAnsi" w:cstheme="minorHAnsi"/>
          <w:sz w:val="22"/>
          <w:szCs w:val="22"/>
        </w:rPr>
        <w:t>Priorities for Improvement in the current session</w:t>
      </w:r>
    </w:p>
    <w:p w:rsidR="00830D10" w:rsidRPr="00084DBF" w:rsidRDefault="00E66CC9" w:rsidP="00830D10">
      <w:pPr>
        <w:pStyle w:val="Header"/>
        <w:tabs>
          <w:tab w:val="clear" w:pos="4153"/>
          <w:tab w:val="clear" w:pos="8306"/>
        </w:tabs>
        <w:ind w:left="720"/>
        <w:rPr>
          <w:rFonts w:asciiTheme="minorHAnsi" w:hAnsiTheme="minorHAnsi" w:cstheme="minorHAnsi"/>
          <w:sz w:val="22"/>
          <w:szCs w:val="22"/>
        </w:rPr>
      </w:pPr>
      <w:r w:rsidRPr="00084DBF">
        <w:rPr>
          <w:rFonts w:asciiTheme="minorHAnsi" w:hAnsiTheme="minorHAnsi" w:cstheme="minorHAnsi"/>
          <w:sz w:val="22"/>
          <w:szCs w:val="22"/>
        </w:rPr>
        <w:t xml:space="preserve">3.         </w:t>
      </w:r>
      <w:r w:rsidR="00BB5C2A" w:rsidRPr="00084DBF">
        <w:rPr>
          <w:rFonts w:asciiTheme="minorHAnsi" w:hAnsiTheme="minorHAnsi" w:cstheme="minorHAnsi"/>
          <w:sz w:val="22"/>
          <w:szCs w:val="22"/>
        </w:rPr>
        <w:t>Action P</w:t>
      </w:r>
      <w:r w:rsidR="00830D10" w:rsidRPr="00084DBF">
        <w:rPr>
          <w:rFonts w:asciiTheme="minorHAnsi" w:hAnsiTheme="minorHAnsi" w:cstheme="minorHAnsi"/>
          <w:sz w:val="22"/>
          <w:szCs w:val="22"/>
        </w:rPr>
        <w:t>lanning</w:t>
      </w:r>
      <w:r w:rsidR="008B25CC" w:rsidRPr="00084DBF">
        <w:rPr>
          <w:rFonts w:asciiTheme="minorHAnsi" w:hAnsiTheme="minorHAnsi" w:cstheme="minorHAnsi"/>
          <w:sz w:val="22"/>
          <w:szCs w:val="22"/>
        </w:rPr>
        <w:t xml:space="preserve"> </w:t>
      </w:r>
    </w:p>
    <w:p w:rsidR="008B25CC" w:rsidRPr="00084DBF" w:rsidRDefault="008B25CC" w:rsidP="00DA15D9">
      <w:pPr>
        <w:pStyle w:val="Header"/>
        <w:tabs>
          <w:tab w:val="clear" w:pos="4153"/>
          <w:tab w:val="clear" w:pos="8306"/>
        </w:tabs>
        <w:ind w:firstLine="720"/>
        <w:rPr>
          <w:rFonts w:asciiTheme="minorHAnsi" w:hAnsiTheme="minorHAnsi" w:cstheme="minorHAnsi"/>
          <w:sz w:val="22"/>
          <w:szCs w:val="22"/>
        </w:rPr>
      </w:pPr>
    </w:p>
    <w:p w:rsidR="0041232D" w:rsidRPr="00084DBF" w:rsidRDefault="00830D10" w:rsidP="00BB5C2A">
      <w:pPr>
        <w:pStyle w:val="Header"/>
        <w:tabs>
          <w:tab w:val="clear" w:pos="4153"/>
          <w:tab w:val="clear" w:pos="8306"/>
        </w:tabs>
        <w:rPr>
          <w:rFonts w:asciiTheme="minorHAnsi" w:hAnsiTheme="minorHAnsi" w:cstheme="minorHAnsi"/>
          <w:sz w:val="22"/>
          <w:szCs w:val="22"/>
        </w:rPr>
      </w:pPr>
      <w:r w:rsidRPr="00084DBF">
        <w:rPr>
          <w:rFonts w:asciiTheme="minorHAnsi" w:hAnsiTheme="minorHAnsi" w:cstheme="minorHAnsi"/>
          <w:b/>
          <w:bCs/>
          <w:sz w:val="22"/>
          <w:szCs w:val="22"/>
        </w:rPr>
        <w:t>Action Plan Summary for Stakeholders</w:t>
      </w:r>
    </w:p>
    <w:p w:rsidR="0041232D" w:rsidRPr="00084DBF" w:rsidRDefault="0041232D" w:rsidP="00830D10">
      <w:pPr>
        <w:rPr>
          <w:rFonts w:asciiTheme="minorHAnsi" w:hAnsiTheme="minorHAnsi" w:cstheme="minorHAnsi"/>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5"/>
      </w:tblGrid>
      <w:tr w:rsidR="00CF7F6F" w:rsidRPr="00084DBF" w:rsidTr="0018392F">
        <w:trPr>
          <w:tblHeader/>
        </w:trPr>
        <w:tc>
          <w:tcPr>
            <w:tcW w:w="14175" w:type="dxa"/>
            <w:shd w:val="clear" w:color="auto" w:fill="C0C0C0"/>
          </w:tcPr>
          <w:p w:rsidR="00830D10" w:rsidRPr="00084DBF" w:rsidRDefault="00830D10" w:rsidP="009F7719">
            <w:pPr>
              <w:pStyle w:val="Header"/>
              <w:tabs>
                <w:tab w:val="clear" w:pos="4153"/>
                <w:tab w:val="clear" w:pos="8306"/>
              </w:tabs>
              <w:rPr>
                <w:rFonts w:asciiTheme="minorHAnsi" w:hAnsiTheme="minorHAnsi" w:cstheme="minorHAnsi"/>
                <w:b/>
                <w:bCs/>
                <w:sz w:val="22"/>
                <w:szCs w:val="22"/>
              </w:rPr>
            </w:pPr>
            <w:r w:rsidRPr="00084DBF">
              <w:rPr>
                <w:rFonts w:asciiTheme="minorHAnsi" w:hAnsiTheme="minorHAnsi" w:cstheme="minorHAnsi"/>
                <w:sz w:val="22"/>
                <w:szCs w:val="22"/>
              </w:rPr>
              <w:br w:type="page"/>
            </w:r>
            <w:r w:rsidR="00A2139F" w:rsidRPr="00084DBF">
              <w:rPr>
                <w:rFonts w:asciiTheme="minorHAnsi" w:hAnsiTheme="minorHAnsi" w:cstheme="minorHAnsi"/>
                <w:b/>
                <w:bCs/>
                <w:sz w:val="22"/>
                <w:szCs w:val="22"/>
              </w:rPr>
              <w:t>1</w:t>
            </w:r>
            <w:r w:rsidR="009F7719" w:rsidRPr="00084DBF">
              <w:rPr>
                <w:rFonts w:asciiTheme="minorHAnsi" w:hAnsiTheme="minorHAnsi" w:cstheme="minorHAnsi"/>
                <w:b/>
                <w:bCs/>
                <w:sz w:val="22"/>
                <w:szCs w:val="22"/>
              </w:rPr>
              <w:t xml:space="preserve">. </w:t>
            </w:r>
            <w:r w:rsidRPr="00084DBF">
              <w:rPr>
                <w:rFonts w:asciiTheme="minorHAnsi" w:hAnsiTheme="minorHAnsi" w:cstheme="minorHAnsi"/>
                <w:b/>
                <w:bCs/>
                <w:sz w:val="22"/>
                <w:szCs w:val="22"/>
              </w:rPr>
              <w:t>Our Vision, Values and Aims</w:t>
            </w:r>
          </w:p>
        </w:tc>
      </w:tr>
      <w:tr w:rsidR="00757223" w:rsidRPr="00084DBF" w:rsidTr="0018392F">
        <w:tc>
          <w:tcPr>
            <w:tcW w:w="14175" w:type="dxa"/>
            <w:tcBorders>
              <w:bottom w:val="single" w:sz="4" w:space="0" w:color="auto"/>
            </w:tcBorders>
          </w:tcPr>
          <w:p w:rsidR="00A8214F" w:rsidRPr="00084DBF" w:rsidRDefault="00A8214F" w:rsidP="00B03B0A">
            <w:pPr>
              <w:pStyle w:val="Header"/>
              <w:tabs>
                <w:tab w:val="clear" w:pos="4153"/>
                <w:tab w:val="clear" w:pos="8306"/>
              </w:tabs>
              <w:spacing w:before="60"/>
              <w:rPr>
                <w:rFonts w:asciiTheme="minorHAnsi" w:hAnsiTheme="minorHAnsi" w:cstheme="minorHAnsi"/>
                <w:bCs/>
                <w:sz w:val="22"/>
                <w:szCs w:val="22"/>
              </w:rPr>
            </w:pPr>
            <w:r w:rsidRPr="00084DBF">
              <w:rPr>
                <w:rFonts w:asciiTheme="minorHAnsi" w:hAnsiTheme="minorHAnsi" w:cstheme="minorHAnsi"/>
                <w:bCs/>
                <w:noProof/>
                <w:sz w:val="22"/>
                <w:szCs w:val="22"/>
              </w:rPr>
              <w:drawing>
                <wp:anchor distT="0" distB="0" distL="114300" distR="114300" simplePos="0" relativeHeight="251659264" behindDoc="1" locked="0" layoutInCell="1" allowOverlap="1">
                  <wp:simplePos x="0" y="0"/>
                  <wp:positionH relativeFrom="column">
                    <wp:posOffset>4965065</wp:posOffset>
                  </wp:positionH>
                  <wp:positionV relativeFrom="paragraph">
                    <wp:posOffset>0</wp:posOffset>
                  </wp:positionV>
                  <wp:extent cx="3952875" cy="1428750"/>
                  <wp:effectExtent l="0" t="0" r="9525" b="0"/>
                  <wp:wrapTight wrapText="bothSides">
                    <wp:wrapPolygon edited="0">
                      <wp:start x="0" y="0"/>
                      <wp:lineTo x="0" y="21312"/>
                      <wp:lineTo x="21548" y="21312"/>
                      <wp:lineTo x="21548" y="0"/>
                      <wp:lineTo x="0" y="0"/>
                    </wp:wrapPolygon>
                  </wp:wrapTight>
                  <wp:docPr id="4" name="Picture 4" descr="cid:image003.jpg@01D82806.1BE3D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82806.1BE3D3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DBF">
              <w:rPr>
                <w:rFonts w:asciiTheme="minorHAnsi" w:hAnsiTheme="minorHAnsi" w:cstheme="minorHAnsi"/>
                <w:bCs/>
                <w:sz w:val="22"/>
                <w:szCs w:val="22"/>
              </w:rPr>
              <w:t>Our Rights Respecting Group led the review of our Vision, Values and aims.  They consulted all members of our school community – young people, all staff, parents / carers and partners.</w:t>
            </w:r>
          </w:p>
          <w:p w:rsidR="00A8214F" w:rsidRPr="00084DBF" w:rsidRDefault="00A8214F" w:rsidP="00B03B0A">
            <w:pPr>
              <w:pStyle w:val="Header"/>
              <w:tabs>
                <w:tab w:val="clear" w:pos="4153"/>
                <w:tab w:val="clear" w:pos="8306"/>
              </w:tabs>
              <w:spacing w:before="60"/>
              <w:rPr>
                <w:rFonts w:asciiTheme="minorHAnsi" w:hAnsiTheme="minorHAnsi" w:cstheme="minorHAnsi"/>
                <w:bCs/>
                <w:sz w:val="22"/>
                <w:szCs w:val="22"/>
              </w:rPr>
            </w:pPr>
          </w:p>
          <w:p w:rsidR="00A8214F" w:rsidRPr="00084DBF" w:rsidRDefault="00A8214F" w:rsidP="00B03B0A">
            <w:pPr>
              <w:pStyle w:val="Header"/>
              <w:tabs>
                <w:tab w:val="clear" w:pos="4153"/>
                <w:tab w:val="clear" w:pos="8306"/>
              </w:tabs>
              <w:spacing w:before="60"/>
              <w:rPr>
                <w:rFonts w:asciiTheme="minorHAnsi" w:hAnsiTheme="minorHAnsi" w:cstheme="minorHAnsi"/>
                <w:bCs/>
                <w:sz w:val="22"/>
                <w:szCs w:val="22"/>
              </w:rPr>
            </w:pPr>
            <w:r w:rsidRPr="00084DBF">
              <w:rPr>
                <w:rFonts w:asciiTheme="minorHAnsi" w:hAnsiTheme="minorHAnsi" w:cstheme="minorHAnsi"/>
                <w:bCs/>
                <w:sz w:val="22"/>
                <w:szCs w:val="22"/>
              </w:rPr>
              <w:t xml:space="preserve">Our new Vision, Values and Aims will underpin all aspects of school life.  </w:t>
            </w:r>
          </w:p>
          <w:p w:rsidR="006D3AB7" w:rsidRPr="00084DBF" w:rsidRDefault="006D3AB7" w:rsidP="00B03B0A">
            <w:pPr>
              <w:pStyle w:val="Header"/>
              <w:tabs>
                <w:tab w:val="clear" w:pos="4153"/>
                <w:tab w:val="clear" w:pos="8306"/>
              </w:tabs>
              <w:spacing w:before="60"/>
              <w:rPr>
                <w:rFonts w:asciiTheme="minorHAnsi" w:hAnsiTheme="minorHAnsi" w:cstheme="minorHAnsi"/>
                <w:sz w:val="22"/>
                <w:szCs w:val="22"/>
              </w:rPr>
            </w:pPr>
          </w:p>
        </w:tc>
      </w:tr>
    </w:tbl>
    <w:p w:rsidR="00830D10" w:rsidRPr="00084DBF" w:rsidRDefault="00830D10" w:rsidP="00830D10">
      <w:pPr>
        <w:rPr>
          <w:rFonts w:asciiTheme="minorHAnsi" w:hAnsiTheme="minorHAnsi" w:cstheme="minorHAnsi"/>
          <w:sz w:val="4"/>
          <w:szCs w:val="4"/>
        </w:rPr>
      </w:pPr>
    </w:p>
    <w:p w:rsidR="00757223" w:rsidRPr="00084DBF" w:rsidRDefault="00757223" w:rsidP="00830D10">
      <w:pPr>
        <w:rPr>
          <w:rFonts w:asciiTheme="minorHAnsi" w:hAnsiTheme="minorHAnsi" w:cstheme="minorHAnsi"/>
          <w:sz w:val="22"/>
          <w:szCs w:val="22"/>
        </w:rPr>
      </w:pPr>
    </w:p>
    <w:p w:rsidR="00A8214F" w:rsidRPr="00084DBF" w:rsidRDefault="00A8214F" w:rsidP="00830D10">
      <w:pPr>
        <w:rPr>
          <w:rFonts w:asciiTheme="minorHAnsi" w:hAnsiTheme="minorHAnsi" w:cstheme="minorHAnsi"/>
          <w:sz w:val="22"/>
          <w:szCs w:val="22"/>
        </w:rPr>
      </w:pPr>
    </w:p>
    <w:p w:rsidR="00A8214F" w:rsidRPr="00084DBF" w:rsidRDefault="00A8214F" w:rsidP="00830D10">
      <w:pPr>
        <w:rPr>
          <w:rFonts w:asciiTheme="minorHAnsi" w:hAnsiTheme="minorHAnsi" w:cstheme="minorHAnsi"/>
          <w:sz w:val="22"/>
          <w:szCs w:val="22"/>
        </w:rPr>
      </w:pPr>
    </w:p>
    <w:p w:rsidR="00A8214F" w:rsidRPr="00084DBF" w:rsidRDefault="00A8214F" w:rsidP="00830D10">
      <w:pPr>
        <w:rPr>
          <w:rFonts w:asciiTheme="minorHAnsi" w:hAnsiTheme="minorHAnsi" w:cstheme="minorHAnsi"/>
          <w:sz w:val="22"/>
          <w:szCs w:val="22"/>
        </w:rPr>
      </w:pPr>
    </w:p>
    <w:p w:rsidR="00A8214F" w:rsidRPr="00084DBF" w:rsidRDefault="00A8214F" w:rsidP="00830D10">
      <w:pPr>
        <w:rPr>
          <w:rFonts w:asciiTheme="minorHAnsi" w:hAnsiTheme="minorHAnsi" w:cstheme="minorHAnsi"/>
          <w:sz w:val="22"/>
          <w:szCs w:val="22"/>
        </w:rPr>
      </w:pPr>
    </w:p>
    <w:p w:rsidR="00A8214F" w:rsidRPr="00084DBF" w:rsidRDefault="00A8214F" w:rsidP="00830D10">
      <w:pPr>
        <w:rPr>
          <w:rFonts w:asciiTheme="minorHAnsi" w:hAnsiTheme="minorHAnsi" w:cstheme="minorHAnsi"/>
          <w:sz w:val="22"/>
          <w:szCs w:val="22"/>
        </w:rPr>
      </w:pPr>
    </w:p>
    <w:tbl>
      <w:tblPr>
        <w:tblW w:w="1419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1"/>
      </w:tblGrid>
      <w:tr w:rsidR="00CF7F6F" w:rsidRPr="00084DBF" w:rsidTr="0018392F">
        <w:trPr>
          <w:trHeight w:val="277"/>
          <w:tblHeader/>
        </w:trPr>
        <w:tc>
          <w:tcPr>
            <w:tcW w:w="14191" w:type="dxa"/>
            <w:shd w:val="clear" w:color="auto" w:fill="C0C0C0"/>
          </w:tcPr>
          <w:p w:rsidR="00830D10" w:rsidRPr="00084DBF" w:rsidRDefault="00BB5C2A" w:rsidP="009F7719">
            <w:pPr>
              <w:pStyle w:val="Header"/>
              <w:tabs>
                <w:tab w:val="clear" w:pos="4153"/>
                <w:tab w:val="clear" w:pos="8306"/>
              </w:tabs>
              <w:rPr>
                <w:rFonts w:asciiTheme="minorHAnsi" w:hAnsiTheme="minorHAnsi" w:cstheme="minorHAnsi"/>
                <w:b/>
                <w:bCs/>
                <w:sz w:val="22"/>
                <w:szCs w:val="22"/>
              </w:rPr>
            </w:pPr>
            <w:r w:rsidRPr="00084DBF">
              <w:rPr>
                <w:rFonts w:asciiTheme="minorHAnsi" w:hAnsiTheme="minorHAnsi" w:cstheme="minorHAnsi"/>
                <w:b/>
                <w:bCs/>
                <w:sz w:val="22"/>
                <w:szCs w:val="22"/>
              </w:rPr>
              <w:lastRenderedPageBreak/>
              <w:t>2.</w:t>
            </w:r>
            <w:r w:rsidR="009F7719" w:rsidRPr="00084DBF">
              <w:rPr>
                <w:rFonts w:asciiTheme="minorHAnsi" w:hAnsiTheme="minorHAnsi" w:cstheme="minorHAnsi"/>
                <w:b/>
                <w:bCs/>
                <w:sz w:val="22"/>
                <w:szCs w:val="22"/>
              </w:rPr>
              <w:t xml:space="preserve"> </w:t>
            </w:r>
            <w:r w:rsidRPr="00084DBF">
              <w:rPr>
                <w:rFonts w:asciiTheme="minorHAnsi" w:hAnsiTheme="minorHAnsi" w:cstheme="minorHAnsi"/>
                <w:b/>
                <w:bCs/>
                <w:sz w:val="22"/>
                <w:szCs w:val="22"/>
              </w:rPr>
              <w:t xml:space="preserve">Summary of </w:t>
            </w:r>
            <w:r w:rsidR="00E66CC9" w:rsidRPr="00084DBF">
              <w:rPr>
                <w:rFonts w:asciiTheme="minorHAnsi" w:hAnsiTheme="minorHAnsi" w:cstheme="minorHAnsi"/>
                <w:b/>
                <w:bCs/>
                <w:sz w:val="22"/>
                <w:szCs w:val="22"/>
              </w:rPr>
              <w:t xml:space="preserve">our </w:t>
            </w:r>
            <w:r w:rsidRPr="00084DBF">
              <w:rPr>
                <w:rFonts w:asciiTheme="minorHAnsi" w:hAnsiTheme="minorHAnsi" w:cstheme="minorHAnsi"/>
                <w:b/>
                <w:bCs/>
                <w:sz w:val="22"/>
                <w:szCs w:val="22"/>
              </w:rPr>
              <w:t xml:space="preserve">self-evaluation process. </w:t>
            </w:r>
          </w:p>
        </w:tc>
      </w:tr>
      <w:tr w:rsidR="00CF7F6F" w:rsidRPr="00084DBF" w:rsidTr="0018392F">
        <w:tc>
          <w:tcPr>
            <w:tcW w:w="14191" w:type="dxa"/>
          </w:tcPr>
          <w:p w:rsidR="00AF014A" w:rsidRPr="00084DBF" w:rsidRDefault="00AF014A" w:rsidP="00757223">
            <w:pPr>
              <w:pStyle w:val="Header"/>
              <w:tabs>
                <w:tab w:val="clear" w:pos="4153"/>
                <w:tab w:val="clear" w:pos="8306"/>
              </w:tabs>
              <w:spacing w:before="60"/>
              <w:rPr>
                <w:rFonts w:asciiTheme="minorHAnsi" w:hAnsiTheme="minorHAnsi" w:cstheme="minorHAnsi"/>
                <w:bCs/>
                <w:iCs/>
                <w:sz w:val="4"/>
                <w:szCs w:val="4"/>
              </w:rPr>
            </w:pPr>
          </w:p>
          <w:p w:rsidR="0065052A" w:rsidRPr="00084DBF" w:rsidRDefault="00A8214F" w:rsidP="00135741">
            <w:pPr>
              <w:pStyle w:val="Header"/>
              <w:tabs>
                <w:tab w:val="clear" w:pos="4153"/>
                <w:tab w:val="clear" w:pos="8306"/>
                <w:tab w:val="left" w:pos="2337"/>
              </w:tabs>
              <w:spacing w:before="60"/>
              <w:rPr>
                <w:rFonts w:asciiTheme="minorHAnsi" w:hAnsiTheme="minorHAnsi" w:cstheme="minorHAnsi"/>
                <w:b/>
                <w:bCs/>
                <w:sz w:val="22"/>
                <w:szCs w:val="22"/>
              </w:rPr>
            </w:pPr>
            <w:r w:rsidRPr="00084DBF">
              <w:rPr>
                <w:rFonts w:asciiTheme="minorHAnsi" w:hAnsiTheme="minorHAnsi" w:cstheme="minorHAnsi"/>
                <w:bCs/>
                <w:iCs/>
                <w:sz w:val="22"/>
                <w:szCs w:val="22"/>
              </w:rPr>
              <w:t>All of our staff and young people have been involved in the consultation for our school improvement plan.  Staff took part in workshops which identified our priorities and reviewed our plan for last session.  Through our newly established Senior Conferences the views of S5-6 young people were sought</w:t>
            </w:r>
            <w:r w:rsidR="008A7CF7" w:rsidRPr="00084DBF">
              <w:rPr>
                <w:rFonts w:asciiTheme="minorHAnsi" w:hAnsiTheme="minorHAnsi" w:cstheme="minorHAnsi"/>
                <w:bCs/>
                <w:iCs/>
                <w:sz w:val="22"/>
                <w:szCs w:val="22"/>
              </w:rPr>
              <w:t xml:space="preserve"> and S2-4</w:t>
            </w:r>
            <w:r w:rsidR="0065052A" w:rsidRPr="00084DBF">
              <w:rPr>
                <w:rFonts w:asciiTheme="minorHAnsi" w:hAnsiTheme="minorHAnsi" w:cstheme="minorHAnsi"/>
                <w:bCs/>
                <w:iCs/>
                <w:sz w:val="22"/>
                <w:szCs w:val="22"/>
              </w:rPr>
              <w:t xml:space="preserve"> </w:t>
            </w:r>
            <w:r w:rsidR="008A7CF7" w:rsidRPr="00084DBF">
              <w:rPr>
                <w:rFonts w:asciiTheme="minorHAnsi" w:hAnsiTheme="minorHAnsi" w:cstheme="minorHAnsi"/>
                <w:bCs/>
                <w:iCs/>
                <w:sz w:val="22"/>
                <w:szCs w:val="22"/>
              </w:rPr>
              <w:t>gave their thoughts through interactive tasks during Assemblies.  At present we do not have a Parent Council and re-stablishing our links with Parents / Carers post-</w:t>
            </w:r>
            <w:proofErr w:type="spellStart"/>
            <w:r w:rsidR="008A7CF7" w:rsidRPr="00084DBF">
              <w:rPr>
                <w:rFonts w:asciiTheme="minorHAnsi" w:hAnsiTheme="minorHAnsi" w:cstheme="minorHAnsi"/>
                <w:bCs/>
                <w:iCs/>
                <w:sz w:val="22"/>
                <w:szCs w:val="22"/>
              </w:rPr>
              <w:t>Covid</w:t>
            </w:r>
            <w:proofErr w:type="spellEnd"/>
            <w:r w:rsidR="008A7CF7" w:rsidRPr="00084DBF">
              <w:rPr>
                <w:rFonts w:asciiTheme="minorHAnsi" w:hAnsiTheme="minorHAnsi" w:cstheme="minorHAnsi"/>
                <w:bCs/>
                <w:iCs/>
                <w:sz w:val="22"/>
                <w:szCs w:val="22"/>
              </w:rPr>
              <w:t xml:space="preserve"> </w:t>
            </w:r>
            <w:r w:rsidR="0092543B" w:rsidRPr="00084DBF">
              <w:rPr>
                <w:rFonts w:asciiTheme="minorHAnsi" w:hAnsiTheme="minorHAnsi" w:cstheme="minorHAnsi"/>
                <w:bCs/>
                <w:iCs/>
                <w:sz w:val="22"/>
                <w:szCs w:val="22"/>
              </w:rPr>
              <w:t xml:space="preserve">is a priority for next session.  We have sought Parents / Carers views at recent Parents/Carers Evenings but this consultation requires to be wider going forward.  We also sought views of partners through an MS Form.  </w:t>
            </w:r>
          </w:p>
        </w:tc>
      </w:tr>
      <w:tr w:rsidR="0018392F" w:rsidRPr="00084DBF" w:rsidTr="00AF014A">
        <w:tc>
          <w:tcPr>
            <w:tcW w:w="14191" w:type="dxa"/>
          </w:tcPr>
          <w:p w:rsidR="0018392F" w:rsidRPr="00084DBF" w:rsidRDefault="0018392F" w:rsidP="0018392F">
            <w:pPr>
              <w:pStyle w:val="Header"/>
              <w:tabs>
                <w:tab w:val="clear" w:pos="4153"/>
                <w:tab w:val="clear" w:pos="8306"/>
                <w:tab w:val="left" w:pos="2337"/>
              </w:tabs>
              <w:spacing w:before="60"/>
              <w:rPr>
                <w:rFonts w:asciiTheme="minorHAnsi" w:hAnsiTheme="minorHAnsi" w:cstheme="minorHAnsi"/>
                <w:b/>
                <w:bCs/>
                <w:sz w:val="22"/>
                <w:szCs w:val="22"/>
              </w:rPr>
            </w:pPr>
            <w:r w:rsidRPr="00084DBF">
              <w:rPr>
                <w:rFonts w:asciiTheme="minorHAnsi" w:hAnsiTheme="minorHAnsi" w:cstheme="minorHAnsi"/>
                <w:b/>
                <w:bCs/>
                <w:sz w:val="22"/>
                <w:szCs w:val="22"/>
              </w:rPr>
              <w:t>Priorities for development:</w:t>
            </w:r>
          </w:p>
          <w:p w:rsidR="0092543B" w:rsidRPr="00084DBF" w:rsidRDefault="0092543B" w:rsidP="00CE6939">
            <w:pPr>
              <w:pStyle w:val="Header"/>
              <w:numPr>
                <w:ilvl w:val="0"/>
                <w:numId w:val="1"/>
              </w:numPr>
              <w:tabs>
                <w:tab w:val="clear" w:pos="4153"/>
                <w:tab w:val="clear" w:pos="8306"/>
                <w:tab w:val="left" w:pos="2337"/>
              </w:tabs>
              <w:spacing w:before="60"/>
              <w:rPr>
                <w:rFonts w:asciiTheme="minorHAnsi" w:hAnsiTheme="minorHAnsi" w:cstheme="minorHAnsi"/>
                <w:b/>
                <w:bCs/>
                <w:sz w:val="18"/>
                <w:szCs w:val="18"/>
              </w:rPr>
            </w:pPr>
            <w:r w:rsidRPr="00084DBF">
              <w:rPr>
                <w:rFonts w:asciiTheme="minorHAnsi" w:hAnsiTheme="minorHAnsi" w:cstheme="minorHAnsi"/>
                <w:sz w:val="18"/>
                <w:szCs w:val="18"/>
              </w:rPr>
              <w:t>Learning, Teaching &amp; Assessment</w:t>
            </w:r>
          </w:p>
          <w:p w:rsidR="0092543B" w:rsidRPr="00084DBF" w:rsidRDefault="0092543B" w:rsidP="00CE6939">
            <w:pPr>
              <w:pStyle w:val="Header"/>
              <w:numPr>
                <w:ilvl w:val="0"/>
                <w:numId w:val="1"/>
              </w:numPr>
              <w:tabs>
                <w:tab w:val="clear" w:pos="4153"/>
                <w:tab w:val="clear" w:pos="8306"/>
                <w:tab w:val="left" w:pos="2337"/>
              </w:tabs>
              <w:spacing w:before="60"/>
              <w:rPr>
                <w:rFonts w:asciiTheme="minorHAnsi" w:hAnsiTheme="minorHAnsi" w:cstheme="minorHAnsi"/>
                <w:b/>
                <w:bCs/>
                <w:sz w:val="18"/>
                <w:szCs w:val="18"/>
              </w:rPr>
            </w:pPr>
            <w:r w:rsidRPr="00084DBF">
              <w:rPr>
                <w:rFonts w:asciiTheme="minorHAnsi" w:hAnsiTheme="minorHAnsi" w:cstheme="minorHAnsi"/>
                <w:sz w:val="18"/>
                <w:szCs w:val="18"/>
              </w:rPr>
              <w:t xml:space="preserve">Improving wellbeing, equality &amp; inclusion </w:t>
            </w:r>
          </w:p>
          <w:p w:rsidR="0092543B" w:rsidRPr="00084DBF" w:rsidRDefault="0092543B" w:rsidP="00CE6939">
            <w:pPr>
              <w:pStyle w:val="Header"/>
              <w:numPr>
                <w:ilvl w:val="0"/>
                <w:numId w:val="1"/>
              </w:numPr>
              <w:tabs>
                <w:tab w:val="clear" w:pos="4153"/>
                <w:tab w:val="clear" w:pos="8306"/>
                <w:tab w:val="left" w:pos="2337"/>
              </w:tabs>
              <w:spacing w:before="60"/>
              <w:rPr>
                <w:rFonts w:asciiTheme="minorHAnsi" w:hAnsiTheme="minorHAnsi" w:cstheme="minorHAnsi"/>
                <w:b/>
                <w:bCs/>
                <w:sz w:val="18"/>
                <w:szCs w:val="18"/>
              </w:rPr>
            </w:pPr>
            <w:r w:rsidRPr="00084DBF">
              <w:rPr>
                <w:rFonts w:asciiTheme="minorHAnsi" w:hAnsiTheme="minorHAnsi" w:cstheme="minorHAnsi"/>
                <w:sz w:val="18"/>
                <w:szCs w:val="18"/>
              </w:rPr>
              <w:t xml:space="preserve">Raising attainment and achievement </w:t>
            </w:r>
          </w:p>
          <w:p w:rsidR="00135741" w:rsidRPr="00084DBF" w:rsidRDefault="0092543B" w:rsidP="00CE6939">
            <w:pPr>
              <w:pStyle w:val="Header"/>
              <w:numPr>
                <w:ilvl w:val="0"/>
                <w:numId w:val="1"/>
              </w:numPr>
              <w:tabs>
                <w:tab w:val="clear" w:pos="4153"/>
                <w:tab w:val="clear" w:pos="8306"/>
                <w:tab w:val="left" w:pos="2337"/>
              </w:tabs>
              <w:spacing w:before="60"/>
              <w:rPr>
                <w:rFonts w:asciiTheme="minorHAnsi" w:hAnsiTheme="minorHAnsi" w:cstheme="minorHAnsi"/>
                <w:b/>
                <w:bCs/>
                <w:sz w:val="18"/>
                <w:szCs w:val="18"/>
              </w:rPr>
            </w:pPr>
            <w:r w:rsidRPr="00084DBF">
              <w:rPr>
                <w:rFonts w:asciiTheme="minorHAnsi" w:hAnsiTheme="minorHAnsi" w:cstheme="minorHAnsi"/>
                <w:sz w:val="18"/>
                <w:szCs w:val="18"/>
              </w:rPr>
              <w:t>Family Learning</w:t>
            </w:r>
          </w:p>
          <w:p w:rsidR="0092543B" w:rsidRPr="00084DBF" w:rsidRDefault="0092543B" w:rsidP="00CE6939">
            <w:pPr>
              <w:pStyle w:val="Header"/>
              <w:numPr>
                <w:ilvl w:val="0"/>
                <w:numId w:val="1"/>
              </w:numPr>
              <w:tabs>
                <w:tab w:val="clear" w:pos="4153"/>
                <w:tab w:val="clear" w:pos="8306"/>
                <w:tab w:val="left" w:pos="2337"/>
              </w:tabs>
              <w:spacing w:before="60"/>
              <w:rPr>
                <w:rFonts w:asciiTheme="minorHAnsi" w:hAnsiTheme="minorHAnsi" w:cstheme="minorHAnsi"/>
                <w:b/>
                <w:bCs/>
                <w:sz w:val="18"/>
                <w:szCs w:val="18"/>
              </w:rPr>
            </w:pPr>
            <w:r w:rsidRPr="00084DBF">
              <w:rPr>
                <w:rFonts w:asciiTheme="minorHAnsi" w:hAnsiTheme="minorHAnsi" w:cstheme="minorHAnsi"/>
                <w:sz w:val="18"/>
                <w:szCs w:val="18"/>
              </w:rPr>
              <w:t>Curriculum</w:t>
            </w:r>
          </w:p>
          <w:p w:rsidR="0018392F" w:rsidRPr="00084DBF" w:rsidRDefault="0092543B" w:rsidP="00CE6939">
            <w:pPr>
              <w:pStyle w:val="Header"/>
              <w:numPr>
                <w:ilvl w:val="0"/>
                <w:numId w:val="1"/>
              </w:numPr>
              <w:tabs>
                <w:tab w:val="clear" w:pos="4153"/>
                <w:tab w:val="clear" w:pos="8306"/>
                <w:tab w:val="left" w:pos="2337"/>
              </w:tabs>
              <w:spacing w:before="60"/>
              <w:rPr>
                <w:rFonts w:asciiTheme="minorHAnsi" w:hAnsiTheme="minorHAnsi" w:cstheme="minorHAnsi"/>
                <w:b/>
                <w:bCs/>
                <w:sz w:val="22"/>
                <w:szCs w:val="22"/>
              </w:rPr>
            </w:pPr>
            <w:r w:rsidRPr="00084DBF">
              <w:rPr>
                <w:rFonts w:asciiTheme="minorHAnsi" w:hAnsiTheme="minorHAnsi" w:cstheme="minorHAnsi"/>
                <w:sz w:val="18"/>
                <w:szCs w:val="18"/>
              </w:rPr>
              <w:t>Transitions</w:t>
            </w:r>
          </w:p>
        </w:tc>
      </w:tr>
    </w:tbl>
    <w:p w:rsidR="0018392F" w:rsidRPr="00084DBF" w:rsidRDefault="0018392F" w:rsidP="00830D10">
      <w:pPr>
        <w:rPr>
          <w:rFonts w:asciiTheme="minorHAnsi" w:hAnsiTheme="minorHAnsi" w:cstheme="minorHAnsi"/>
        </w:rPr>
      </w:pPr>
    </w:p>
    <w:tbl>
      <w:tblPr>
        <w:tblStyle w:val="TableGrid"/>
        <w:tblW w:w="0" w:type="auto"/>
        <w:tblLook w:val="04A0" w:firstRow="1" w:lastRow="0" w:firstColumn="1" w:lastColumn="0" w:noHBand="0" w:noVBand="1"/>
      </w:tblPr>
      <w:tblGrid>
        <w:gridCol w:w="2477"/>
        <w:gridCol w:w="3208"/>
        <w:gridCol w:w="2928"/>
        <w:gridCol w:w="3028"/>
        <w:gridCol w:w="2307"/>
      </w:tblGrid>
      <w:tr w:rsidR="007521CC" w:rsidRPr="00084DBF" w:rsidTr="007521CC">
        <w:tc>
          <w:tcPr>
            <w:tcW w:w="14174" w:type="dxa"/>
            <w:gridSpan w:val="5"/>
          </w:tcPr>
          <w:p w:rsidR="007521CC" w:rsidRPr="00084DBF" w:rsidRDefault="007521CC" w:rsidP="0018392F">
            <w:pPr>
              <w:bidi/>
              <w:jc w:val="right"/>
              <w:rPr>
                <w:rFonts w:asciiTheme="minorHAnsi" w:hAnsiTheme="minorHAnsi" w:cstheme="minorHAnsi"/>
                <w:b/>
                <w:sz w:val="22"/>
                <w:szCs w:val="22"/>
              </w:rPr>
            </w:pPr>
            <w:r w:rsidRPr="00084DBF">
              <w:rPr>
                <w:rFonts w:asciiTheme="minorHAnsi" w:hAnsiTheme="minorHAnsi" w:cstheme="minorHAnsi"/>
                <w:b/>
                <w:sz w:val="22"/>
                <w:szCs w:val="22"/>
              </w:rPr>
              <w:t>Glossary of terms:</w:t>
            </w:r>
          </w:p>
        </w:tc>
      </w:tr>
      <w:tr w:rsidR="007521CC" w:rsidRPr="00084DBF" w:rsidTr="007521CC">
        <w:tc>
          <w:tcPr>
            <w:tcW w:w="2518" w:type="dxa"/>
          </w:tcPr>
          <w:p w:rsidR="007521CC" w:rsidRPr="00084DBF" w:rsidRDefault="007521CC" w:rsidP="0018392F">
            <w:pPr>
              <w:bidi/>
              <w:jc w:val="right"/>
              <w:rPr>
                <w:rFonts w:asciiTheme="minorHAnsi" w:hAnsiTheme="minorHAnsi" w:cstheme="minorHAnsi"/>
                <w:bCs/>
                <w:sz w:val="16"/>
                <w:szCs w:val="16"/>
              </w:rPr>
            </w:pPr>
            <w:r w:rsidRPr="00084DBF">
              <w:rPr>
                <w:rFonts w:asciiTheme="minorHAnsi" w:hAnsiTheme="minorHAnsi" w:cstheme="minorHAnsi"/>
                <w:b/>
                <w:sz w:val="16"/>
                <w:szCs w:val="16"/>
              </w:rPr>
              <w:t>SLT</w:t>
            </w:r>
            <w:r w:rsidRPr="00084DBF">
              <w:rPr>
                <w:rFonts w:asciiTheme="minorHAnsi" w:hAnsiTheme="minorHAnsi" w:cstheme="minorHAnsi"/>
                <w:bCs/>
                <w:sz w:val="16"/>
                <w:szCs w:val="16"/>
              </w:rPr>
              <w:t xml:space="preserve"> – Senior Leadership Team</w:t>
            </w:r>
          </w:p>
          <w:p w:rsidR="007521CC" w:rsidRPr="00084DBF" w:rsidRDefault="007521CC" w:rsidP="0018392F">
            <w:pPr>
              <w:bidi/>
              <w:jc w:val="right"/>
              <w:rPr>
                <w:rFonts w:asciiTheme="minorHAnsi" w:hAnsiTheme="minorHAnsi" w:cstheme="minorHAnsi"/>
                <w:bCs/>
                <w:sz w:val="16"/>
                <w:szCs w:val="16"/>
              </w:rPr>
            </w:pPr>
            <w:r w:rsidRPr="00084DBF">
              <w:rPr>
                <w:rFonts w:asciiTheme="minorHAnsi" w:hAnsiTheme="minorHAnsi" w:cstheme="minorHAnsi"/>
                <w:b/>
                <w:sz w:val="16"/>
                <w:szCs w:val="16"/>
              </w:rPr>
              <w:t>PT</w:t>
            </w:r>
            <w:r w:rsidRPr="00084DBF">
              <w:rPr>
                <w:rFonts w:asciiTheme="minorHAnsi" w:hAnsiTheme="minorHAnsi" w:cstheme="minorHAnsi"/>
                <w:bCs/>
                <w:sz w:val="16"/>
                <w:szCs w:val="16"/>
              </w:rPr>
              <w:t xml:space="preserve"> – Principal Teacher</w:t>
            </w:r>
          </w:p>
          <w:p w:rsidR="007521CC" w:rsidRPr="00084DBF" w:rsidRDefault="007521CC" w:rsidP="007521CC">
            <w:pPr>
              <w:bidi/>
              <w:jc w:val="right"/>
              <w:rPr>
                <w:rFonts w:asciiTheme="minorHAnsi" w:hAnsiTheme="minorHAnsi" w:cstheme="minorHAnsi"/>
                <w:bCs/>
                <w:sz w:val="16"/>
                <w:szCs w:val="16"/>
              </w:rPr>
            </w:pPr>
            <w:r w:rsidRPr="00084DBF">
              <w:rPr>
                <w:rFonts w:asciiTheme="minorHAnsi" w:hAnsiTheme="minorHAnsi" w:cstheme="minorHAnsi"/>
                <w:b/>
                <w:sz w:val="16"/>
                <w:szCs w:val="16"/>
              </w:rPr>
              <w:t xml:space="preserve">PT RA </w:t>
            </w:r>
            <w:r w:rsidRPr="00084DBF">
              <w:rPr>
                <w:rFonts w:asciiTheme="minorHAnsi" w:hAnsiTheme="minorHAnsi" w:cstheme="minorHAnsi"/>
                <w:bCs/>
                <w:sz w:val="16"/>
                <w:szCs w:val="16"/>
              </w:rPr>
              <w:t xml:space="preserve">– Principal Teacher Raising Attainment (PEF Funded) </w:t>
            </w:r>
          </w:p>
        </w:tc>
        <w:tc>
          <w:tcPr>
            <w:tcW w:w="3260" w:type="dxa"/>
          </w:tcPr>
          <w:p w:rsidR="007521CC" w:rsidRPr="00084DBF" w:rsidRDefault="007521CC" w:rsidP="0018392F">
            <w:pPr>
              <w:bidi/>
              <w:jc w:val="right"/>
              <w:rPr>
                <w:rFonts w:asciiTheme="minorHAnsi" w:hAnsiTheme="minorHAnsi" w:cstheme="minorHAnsi"/>
                <w:bCs/>
                <w:sz w:val="16"/>
                <w:szCs w:val="16"/>
              </w:rPr>
            </w:pPr>
            <w:r w:rsidRPr="00084DBF">
              <w:rPr>
                <w:rFonts w:asciiTheme="minorHAnsi" w:hAnsiTheme="minorHAnsi" w:cstheme="minorHAnsi"/>
                <w:b/>
                <w:sz w:val="16"/>
                <w:szCs w:val="16"/>
              </w:rPr>
              <w:t>LAC</w:t>
            </w:r>
            <w:r w:rsidRPr="00084DBF">
              <w:rPr>
                <w:rFonts w:asciiTheme="minorHAnsi" w:hAnsiTheme="minorHAnsi" w:cstheme="minorHAnsi"/>
                <w:bCs/>
                <w:sz w:val="16"/>
                <w:szCs w:val="16"/>
              </w:rPr>
              <w:t xml:space="preserve"> – Looked After and Accommodated Children</w:t>
            </w:r>
          </w:p>
          <w:p w:rsidR="007521CC" w:rsidRPr="00084DBF" w:rsidRDefault="007521CC" w:rsidP="0018392F">
            <w:pPr>
              <w:bidi/>
              <w:jc w:val="right"/>
              <w:rPr>
                <w:rFonts w:asciiTheme="minorHAnsi" w:hAnsiTheme="minorHAnsi" w:cstheme="minorHAnsi"/>
                <w:b/>
                <w:sz w:val="16"/>
                <w:szCs w:val="16"/>
              </w:rPr>
            </w:pPr>
            <w:r w:rsidRPr="00084DBF">
              <w:rPr>
                <w:rFonts w:asciiTheme="minorHAnsi" w:hAnsiTheme="minorHAnsi" w:cstheme="minorHAnsi"/>
                <w:b/>
                <w:sz w:val="16"/>
                <w:szCs w:val="16"/>
              </w:rPr>
              <w:t>SIMD – Scottish Index of Multiple Deprivation</w:t>
            </w:r>
          </w:p>
          <w:p w:rsidR="007521CC" w:rsidRPr="00084DBF" w:rsidRDefault="007521CC" w:rsidP="007521CC">
            <w:pPr>
              <w:bidi/>
              <w:jc w:val="right"/>
              <w:rPr>
                <w:rFonts w:asciiTheme="minorHAnsi" w:hAnsiTheme="minorHAnsi" w:cstheme="minorHAnsi"/>
                <w:b/>
                <w:sz w:val="16"/>
                <w:szCs w:val="16"/>
              </w:rPr>
            </w:pPr>
            <w:r w:rsidRPr="00084DBF">
              <w:rPr>
                <w:rFonts w:asciiTheme="minorHAnsi" w:hAnsiTheme="minorHAnsi" w:cstheme="minorHAnsi"/>
                <w:b/>
                <w:sz w:val="16"/>
                <w:szCs w:val="16"/>
              </w:rPr>
              <w:t xml:space="preserve">PEF – </w:t>
            </w:r>
            <w:r w:rsidRPr="00084DBF">
              <w:rPr>
                <w:rFonts w:asciiTheme="minorHAnsi" w:hAnsiTheme="minorHAnsi" w:cstheme="minorHAnsi"/>
                <w:bCs/>
                <w:sz w:val="16"/>
                <w:szCs w:val="16"/>
              </w:rPr>
              <w:t>Pupil Equity Fund</w:t>
            </w:r>
          </w:p>
        </w:tc>
        <w:tc>
          <w:tcPr>
            <w:tcW w:w="2977" w:type="dxa"/>
          </w:tcPr>
          <w:p w:rsidR="007521CC" w:rsidRPr="00084DBF" w:rsidRDefault="007521CC" w:rsidP="00960233">
            <w:pPr>
              <w:rPr>
                <w:rFonts w:asciiTheme="minorHAnsi" w:hAnsiTheme="minorHAnsi" w:cstheme="minorHAnsi"/>
                <w:bCs/>
                <w:sz w:val="16"/>
                <w:szCs w:val="16"/>
              </w:rPr>
            </w:pPr>
            <w:r w:rsidRPr="00084DBF">
              <w:rPr>
                <w:rFonts w:asciiTheme="minorHAnsi" w:hAnsiTheme="minorHAnsi" w:cstheme="minorHAnsi"/>
                <w:b/>
                <w:sz w:val="16"/>
                <w:szCs w:val="16"/>
              </w:rPr>
              <w:t>SQA</w:t>
            </w:r>
            <w:r w:rsidRPr="00084DBF">
              <w:rPr>
                <w:rFonts w:asciiTheme="minorHAnsi" w:hAnsiTheme="minorHAnsi" w:cstheme="minorHAnsi"/>
                <w:bCs/>
                <w:sz w:val="16"/>
                <w:szCs w:val="16"/>
              </w:rPr>
              <w:t xml:space="preserve"> – Scottish Qualifications Authority</w:t>
            </w:r>
          </w:p>
          <w:p w:rsidR="007521CC" w:rsidRPr="00084DBF" w:rsidRDefault="007521CC" w:rsidP="00960233">
            <w:pPr>
              <w:rPr>
                <w:rFonts w:asciiTheme="minorHAnsi" w:hAnsiTheme="minorHAnsi" w:cstheme="minorHAnsi"/>
                <w:bCs/>
                <w:sz w:val="16"/>
                <w:szCs w:val="16"/>
              </w:rPr>
            </w:pPr>
            <w:proofErr w:type="spellStart"/>
            <w:r w:rsidRPr="00084DBF">
              <w:rPr>
                <w:rFonts w:asciiTheme="minorHAnsi" w:hAnsiTheme="minorHAnsi" w:cstheme="minorHAnsi"/>
                <w:b/>
                <w:sz w:val="16"/>
                <w:szCs w:val="16"/>
              </w:rPr>
              <w:t>CfE</w:t>
            </w:r>
            <w:proofErr w:type="spellEnd"/>
            <w:r w:rsidRPr="00084DBF">
              <w:rPr>
                <w:rFonts w:asciiTheme="minorHAnsi" w:hAnsiTheme="minorHAnsi" w:cstheme="minorHAnsi"/>
                <w:b/>
                <w:sz w:val="16"/>
                <w:szCs w:val="16"/>
              </w:rPr>
              <w:t xml:space="preserve"> </w:t>
            </w:r>
            <w:r w:rsidRPr="00084DBF">
              <w:rPr>
                <w:rFonts w:asciiTheme="minorHAnsi" w:hAnsiTheme="minorHAnsi" w:cstheme="minorHAnsi"/>
                <w:bCs/>
                <w:sz w:val="16"/>
                <w:szCs w:val="16"/>
              </w:rPr>
              <w:t>– Curriculum for Excellence</w:t>
            </w:r>
          </w:p>
          <w:p w:rsidR="007521CC" w:rsidRPr="00084DBF" w:rsidRDefault="00AB4DFB" w:rsidP="00960233">
            <w:pPr>
              <w:bidi/>
              <w:jc w:val="right"/>
              <w:rPr>
                <w:rFonts w:asciiTheme="minorHAnsi" w:hAnsiTheme="minorHAnsi" w:cstheme="minorHAnsi"/>
                <w:bCs/>
                <w:sz w:val="16"/>
                <w:szCs w:val="16"/>
              </w:rPr>
            </w:pPr>
            <w:r w:rsidRPr="00084DBF">
              <w:rPr>
                <w:rFonts w:asciiTheme="minorHAnsi" w:hAnsiTheme="minorHAnsi" w:cstheme="minorHAnsi"/>
                <w:b/>
                <w:sz w:val="16"/>
                <w:szCs w:val="16"/>
              </w:rPr>
              <w:t xml:space="preserve">RWI – </w:t>
            </w:r>
            <w:r w:rsidRPr="00084DBF">
              <w:rPr>
                <w:rFonts w:asciiTheme="minorHAnsi" w:hAnsiTheme="minorHAnsi" w:cstheme="minorHAnsi"/>
                <w:bCs/>
                <w:sz w:val="16"/>
                <w:szCs w:val="16"/>
              </w:rPr>
              <w:t xml:space="preserve">Read Write Inc </w:t>
            </w:r>
          </w:p>
          <w:p w:rsidR="007521CC" w:rsidRPr="00084DBF" w:rsidRDefault="007521CC" w:rsidP="007521CC">
            <w:pPr>
              <w:bidi/>
              <w:jc w:val="right"/>
              <w:rPr>
                <w:rFonts w:asciiTheme="minorHAnsi" w:hAnsiTheme="minorHAnsi" w:cstheme="minorHAnsi"/>
                <w:bCs/>
                <w:sz w:val="16"/>
                <w:szCs w:val="16"/>
              </w:rPr>
            </w:pPr>
            <w:r w:rsidRPr="00084DBF">
              <w:rPr>
                <w:rFonts w:asciiTheme="minorHAnsi" w:hAnsiTheme="minorHAnsi" w:cstheme="minorHAnsi"/>
                <w:b/>
                <w:sz w:val="16"/>
                <w:szCs w:val="16"/>
              </w:rPr>
              <w:t>DYW</w:t>
            </w:r>
            <w:r w:rsidRPr="00084DBF">
              <w:rPr>
                <w:rFonts w:asciiTheme="minorHAnsi" w:hAnsiTheme="minorHAnsi" w:cstheme="minorHAnsi"/>
                <w:bCs/>
                <w:sz w:val="16"/>
                <w:szCs w:val="16"/>
              </w:rPr>
              <w:t xml:space="preserve"> – Developing the Young Workforce</w:t>
            </w:r>
          </w:p>
        </w:tc>
        <w:tc>
          <w:tcPr>
            <w:tcW w:w="3080" w:type="dxa"/>
          </w:tcPr>
          <w:p w:rsidR="007521CC" w:rsidRPr="00084DBF" w:rsidRDefault="007521CC" w:rsidP="00960233">
            <w:pPr>
              <w:bidi/>
              <w:jc w:val="right"/>
              <w:rPr>
                <w:rFonts w:asciiTheme="minorHAnsi" w:hAnsiTheme="minorHAnsi" w:cstheme="minorHAnsi"/>
                <w:bCs/>
                <w:sz w:val="16"/>
                <w:szCs w:val="16"/>
              </w:rPr>
            </w:pPr>
            <w:r w:rsidRPr="00084DBF">
              <w:rPr>
                <w:rFonts w:asciiTheme="minorHAnsi" w:hAnsiTheme="minorHAnsi" w:cstheme="minorHAnsi"/>
                <w:b/>
                <w:sz w:val="16"/>
                <w:szCs w:val="16"/>
              </w:rPr>
              <w:t>STEM</w:t>
            </w:r>
            <w:r w:rsidRPr="00084DBF">
              <w:rPr>
                <w:rFonts w:asciiTheme="minorHAnsi" w:hAnsiTheme="minorHAnsi" w:cstheme="minorHAnsi"/>
                <w:bCs/>
                <w:sz w:val="16"/>
                <w:szCs w:val="16"/>
              </w:rPr>
              <w:t xml:space="preserve"> – Science, Technology, Engineering and Mathematics</w:t>
            </w:r>
          </w:p>
          <w:p w:rsidR="007521CC" w:rsidRPr="00084DBF" w:rsidRDefault="007521CC" w:rsidP="00960233">
            <w:pPr>
              <w:bidi/>
              <w:jc w:val="right"/>
              <w:rPr>
                <w:rFonts w:asciiTheme="minorHAnsi" w:hAnsiTheme="minorHAnsi" w:cstheme="minorHAnsi"/>
                <w:bCs/>
                <w:sz w:val="16"/>
                <w:szCs w:val="16"/>
              </w:rPr>
            </w:pPr>
            <w:r w:rsidRPr="00084DBF">
              <w:rPr>
                <w:rFonts w:asciiTheme="minorHAnsi" w:hAnsiTheme="minorHAnsi" w:cstheme="minorHAnsi"/>
                <w:b/>
                <w:sz w:val="16"/>
                <w:szCs w:val="16"/>
              </w:rPr>
              <w:t>BGE</w:t>
            </w:r>
            <w:r w:rsidRPr="00084DBF">
              <w:rPr>
                <w:rFonts w:asciiTheme="minorHAnsi" w:hAnsiTheme="minorHAnsi" w:cstheme="minorHAnsi"/>
                <w:bCs/>
                <w:sz w:val="16"/>
                <w:szCs w:val="16"/>
              </w:rPr>
              <w:t xml:space="preserve"> – Broad General Education</w:t>
            </w:r>
          </w:p>
          <w:p w:rsidR="007521CC" w:rsidRPr="00084DBF" w:rsidRDefault="007521CC" w:rsidP="007521CC">
            <w:pPr>
              <w:rPr>
                <w:rFonts w:asciiTheme="minorHAnsi" w:hAnsiTheme="minorHAnsi" w:cstheme="minorHAnsi"/>
                <w:bCs/>
                <w:sz w:val="16"/>
                <w:szCs w:val="16"/>
              </w:rPr>
            </w:pPr>
            <w:r w:rsidRPr="00084DBF">
              <w:rPr>
                <w:rFonts w:asciiTheme="minorHAnsi" w:hAnsiTheme="minorHAnsi" w:cstheme="minorHAnsi"/>
                <w:b/>
                <w:sz w:val="16"/>
                <w:szCs w:val="16"/>
              </w:rPr>
              <w:t>SEAL</w:t>
            </w:r>
            <w:r w:rsidRPr="00084DBF">
              <w:rPr>
                <w:rFonts w:asciiTheme="minorHAnsi" w:hAnsiTheme="minorHAnsi" w:cstheme="minorHAnsi"/>
                <w:bCs/>
                <w:sz w:val="16"/>
                <w:szCs w:val="16"/>
              </w:rPr>
              <w:t xml:space="preserve"> – Stages of Early Arithmetical Learning</w:t>
            </w:r>
          </w:p>
        </w:tc>
        <w:tc>
          <w:tcPr>
            <w:tcW w:w="2339" w:type="dxa"/>
          </w:tcPr>
          <w:p w:rsidR="007521CC" w:rsidRPr="00084DBF" w:rsidRDefault="007521CC" w:rsidP="007521CC">
            <w:pPr>
              <w:bidi/>
              <w:jc w:val="right"/>
              <w:rPr>
                <w:rFonts w:asciiTheme="minorHAnsi" w:hAnsiTheme="minorHAnsi" w:cstheme="minorHAnsi"/>
                <w:bCs/>
                <w:sz w:val="16"/>
                <w:szCs w:val="16"/>
              </w:rPr>
            </w:pPr>
            <w:r w:rsidRPr="00084DBF">
              <w:rPr>
                <w:rFonts w:asciiTheme="minorHAnsi" w:hAnsiTheme="minorHAnsi" w:cstheme="minorHAnsi"/>
                <w:b/>
                <w:sz w:val="16"/>
                <w:szCs w:val="16"/>
              </w:rPr>
              <w:t xml:space="preserve">SDS </w:t>
            </w:r>
            <w:r w:rsidRPr="00084DBF">
              <w:rPr>
                <w:rFonts w:asciiTheme="minorHAnsi" w:hAnsiTheme="minorHAnsi" w:cstheme="minorHAnsi"/>
                <w:bCs/>
                <w:sz w:val="16"/>
                <w:szCs w:val="16"/>
              </w:rPr>
              <w:t>– Skills Development Scotland</w:t>
            </w:r>
          </w:p>
          <w:p w:rsidR="007521CC" w:rsidRPr="00084DBF" w:rsidRDefault="007521CC" w:rsidP="007521CC">
            <w:pPr>
              <w:bidi/>
              <w:jc w:val="right"/>
              <w:rPr>
                <w:rFonts w:asciiTheme="minorHAnsi" w:hAnsiTheme="minorHAnsi" w:cstheme="minorHAnsi"/>
                <w:bCs/>
                <w:sz w:val="16"/>
                <w:szCs w:val="16"/>
              </w:rPr>
            </w:pPr>
            <w:r w:rsidRPr="00084DBF">
              <w:rPr>
                <w:rFonts w:asciiTheme="minorHAnsi" w:hAnsiTheme="minorHAnsi" w:cstheme="minorHAnsi"/>
                <w:b/>
                <w:sz w:val="16"/>
                <w:szCs w:val="16"/>
              </w:rPr>
              <w:t>PPR</w:t>
            </w:r>
            <w:r w:rsidRPr="00084DBF">
              <w:rPr>
                <w:rFonts w:asciiTheme="minorHAnsi" w:hAnsiTheme="minorHAnsi" w:cstheme="minorHAnsi"/>
                <w:bCs/>
                <w:sz w:val="16"/>
                <w:szCs w:val="16"/>
              </w:rPr>
              <w:t xml:space="preserve"> – Promoting Positive Relationships</w:t>
            </w:r>
          </w:p>
          <w:p w:rsidR="00AB4DFB" w:rsidRPr="00084DBF" w:rsidRDefault="00AB4DFB" w:rsidP="00AB4DFB">
            <w:pPr>
              <w:bidi/>
              <w:jc w:val="right"/>
              <w:rPr>
                <w:rFonts w:asciiTheme="minorHAnsi" w:hAnsiTheme="minorHAnsi" w:cstheme="minorHAnsi"/>
                <w:bCs/>
                <w:sz w:val="16"/>
                <w:szCs w:val="16"/>
              </w:rPr>
            </w:pPr>
            <w:r w:rsidRPr="00084DBF">
              <w:rPr>
                <w:rFonts w:asciiTheme="minorHAnsi" w:hAnsiTheme="minorHAnsi" w:cstheme="minorHAnsi"/>
                <w:b/>
                <w:sz w:val="16"/>
                <w:szCs w:val="16"/>
              </w:rPr>
              <w:t>HSSW</w:t>
            </w:r>
            <w:r w:rsidRPr="00084DBF">
              <w:rPr>
                <w:rFonts w:asciiTheme="minorHAnsi" w:hAnsiTheme="minorHAnsi" w:cstheme="minorHAnsi"/>
                <w:bCs/>
                <w:sz w:val="16"/>
                <w:szCs w:val="16"/>
              </w:rPr>
              <w:t xml:space="preserve"> – Home School Support Worker </w:t>
            </w:r>
          </w:p>
        </w:tc>
      </w:tr>
    </w:tbl>
    <w:p w:rsidR="0018392F" w:rsidRPr="00084DBF" w:rsidRDefault="0018392F" w:rsidP="00830D10">
      <w:pPr>
        <w:rPr>
          <w:rFonts w:asciiTheme="minorHAnsi" w:hAnsiTheme="minorHAnsi" w:cstheme="minorHAnsi"/>
        </w:rPr>
      </w:pPr>
    </w:p>
    <w:p w:rsidR="00A930D5" w:rsidRPr="00084DBF" w:rsidRDefault="00A930D5" w:rsidP="00830D10">
      <w:pPr>
        <w:rPr>
          <w:rFonts w:asciiTheme="minorHAnsi" w:hAnsiTheme="minorHAnsi" w:cstheme="minorHAnsi"/>
        </w:rPr>
      </w:pPr>
    </w:p>
    <w:p w:rsidR="00A930D5" w:rsidRPr="00084DBF" w:rsidRDefault="00A930D5" w:rsidP="00830D10">
      <w:pPr>
        <w:rPr>
          <w:rFonts w:asciiTheme="minorHAnsi" w:hAnsiTheme="minorHAnsi" w:cstheme="minorHAnsi"/>
        </w:rPr>
      </w:pPr>
    </w:p>
    <w:p w:rsidR="00A930D5" w:rsidRPr="00084DBF" w:rsidRDefault="00A930D5" w:rsidP="00830D10">
      <w:pPr>
        <w:rPr>
          <w:rFonts w:asciiTheme="minorHAnsi" w:hAnsiTheme="minorHAnsi" w:cstheme="minorHAnsi"/>
        </w:rPr>
      </w:pPr>
    </w:p>
    <w:p w:rsidR="00DC4000" w:rsidRPr="00084DBF" w:rsidRDefault="00DC4000" w:rsidP="00830D10">
      <w:pPr>
        <w:rPr>
          <w:rFonts w:asciiTheme="minorHAnsi" w:hAnsiTheme="minorHAnsi" w:cstheme="minorHAnsi"/>
        </w:rPr>
      </w:pPr>
    </w:p>
    <w:p w:rsidR="00DC4000" w:rsidRPr="00084DBF" w:rsidRDefault="00DC4000" w:rsidP="00830D10">
      <w:pPr>
        <w:rPr>
          <w:rFonts w:asciiTheme="minorHAnsi" w:hAnsiTheme="minorHAnsi" w:cstheme="minorHAnsi"/>
        </w:rPr>
      </w:pPr>
    </w:p>
    <w:p w:rsidR="00DC4000" w:rsidRPr="00084DBF" w:rsidRDefault="00DC4000" w:rsidP="00830D10">
      <w:pPr>
        <w:rPr>
          <w:rFonts w:asciiTheme="minorHAnsi" w:hAnsiTheme="minorHAnsi" w:cstheme="minorHAnsi"/>
        </w:rPr>
      </w:pPr>
    </w:p>
    <w:p w:rsidR="00DC4000" w:rsidRPr="00084DBF" w:rsidRDefault="00DC4000" w:rsidP="00830D10">
      <w:pPr>
        <w:rPr>
          <w:rFonts w:asciiTheme="minorHAnsi" w:hAnsiTheme="minorHAnsi" w:cstheme="minorHAnsi"/>
        </w:rPr>
      </w:pPr>
    </w:p>
    <w:p w:rsidR="0092543B" w:rsidRPr="00084DBF" w:rsidRDefault="0092543B" w:rsidP="00830D10">
      <w:pPr>
        <w:rPr>
          <w:rFonts w:asciiTheme="minorHAnsi" w:hAnsiTheme="minorHAnsi" w:cstheme="minorHAnsi"/>
        </w:rPr>
      </w:pPr>
    </w:p>
    <w:p w:rsidR="00DC4000" w:rsidRPr="00084DBF" w:rsidRDefault="00DC4000" w:rsidP="00830D10">
      <w:pPr>
        <w:rPr>
          <w:rFonts w:asciiTheme="minorHAnsi" w:hAnsiTheme="minorHAnsi" w:cstheme="minorHAnsi"/>
        </w:rPr>
      </w:pPr>
    </w:p>
    <w:p w:rsidR="00A930D5" w:rsidRPr="00084DBF" w:rsidRDefault="00A930D5" w:rsidP="00830D10">
      <w:pPr>
        <w:rPr>
          <w:rFonts w:asciiTheme="minorHAnsi" w:hAnsiTheme="minorHAnsi" w:cstheme="minorHAnsi"/>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A0" w:firstRow="1" w:lastRow="0" w:firstColumn="1" w:lastColumn="0" w:noHBand="0" w:noVBand="0"/>
      </w:tblPr>
      <w:tblGrid>
        <w:gridCol w:w="14175"/>
      </w:tblGrid>
      <w:tr w:rsidR="00CF7F6F" w:rsidRPr="00084DBF" w:rsidTr="00AF014A">
        <w:tc>
          <w:tcPr>
            <w:tcW w:w="14175" w:type="dxa"/>
            <w:shd w:val="clear" w:color="auto" w:fill="C0C0C0"/>
          </w:tcPr>
          <w:p w:rsidR="0018392F" w:rsidRPr="00084DBF" w:rsidRDefault="0018392F" w:rsidP="009F7719">
            <w:pPr>
              <w:rPr>
                <w:rFonts w:asciiTheme="minorHAnsi" w:hAnsiTheme="minorHAnsi" w:cstheme="minorHAnsi"/>
                <w:b/>
                <w:bCs/>
                <w:sz w:val="22"/>
                <w:szCs w:val="22"/>
              </w:rPr>
            </w:pPr>
            <w:r w:rsidRPr="00084DBF">
              <w:rPr>
                <w:rFonts w:asciiTheme="minorHAnsi" w:hAnsiTheme="minorHAnsi" w:cstheme="minorHAnsi"/>
                <w:b/>
                <w:bCs/>
                <w:sz w:val="22"/>
                <w:szCs w:val="22"/>
              </w:rPr>
              <w:lastRenderedPageBreak/>
              <w:t>3.  Action Planning</w:t>
            </w:r>
          </w:p>
        </w:tc>
      </w:tr>
    </w:tbl>
    <w:p w:rsidR="00830D10" w:rsidRPr="00084DBF" w:rsidRDefault="00830D10" w:rsidP="00830D10">
      <w:pPr>
        <w:rPr>
          <w:rFonts w:asciiTheme="minorHAnsi" w:hAnsiTheme="minorHAnsi" w:cstheme="minorHAnsi"/>
          <w:b/>
          <w:bCs/>
          <w:sz w:val="16"/>
          <w:szCs w:val="16"/>
        </w:rPr>
      </w:pPr>
    </w:p>
    <w:tbl>
      <w:tblPr>
        <w:tblW w:w="14195" w:type="dxa"/>
        <w:tblCellMar>
          <w:left w:w="0" w:type="dxa"/>
          <w:right w:w="0" w:type="dxa"/>
        </w:tblCellMar>
        <w:tblLook w:val="0000" w:firstRow="0" w:lastRow="0" w:firstColumn="0" w:lastColumn="0" w:noHBand="0" w:noVBand="0"/>
      </w:tblPr>
      <w:tblGrid>
        <w:gridCol w:w="957"/>
        <w:gridCol w:w="1190"/>
        <w:gridCol w:w="12048"/>
      </w:tblGrid>
      <w:tr w:rsidR="00CF7F6F" w:rsidRPr="00084DBF" w:rsidTr="0018392F">
        <w:trPr>
          <w:trHeight w:val="585"/>
        </w:trPr>
        <w:tc>
          <w:tcPr>
            <w:tcW w:w="957"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vAlign w:val="center"/>
          </w:tcPr>
          <w:p w:rsidR="0018392F" w:rsidRPr="00084DBF" w:rsidRDefault="0018392F" w:rsidP="00C4663A">
            <w:pPr>
              <w:jc w:val="center"/>
              <w:rPr>
                <w:rFonts w:asciiTheme="minorHAnsi" w:eastAsia="Arial Unicode MS" w:hAnsiTheme="minorHAnsi" w:cstheme="minorHAnsi"/>
                <w:b/>
                <w:bCs/>
                <w:sz w:val="22"/>
                <w:szCs w:val="22"/>
              </w:rPr>
            </w:pPr>
            <w:r w:rsidRPr="00084DBF">
              <w:rPr>
                <w:rFonts w:asciiTheme="minorHAnsi" w:hAnsiTheme="minorHAnsi" w:cstheme="minorHAnsi"/>
                <w:b/>
                <w:bCs/>
                <w:sz w:val="22"/>
                <w:szCs w:val="22"/>
              </w:rPr>
              <w:t>No.</w:t>
            </w:r>
          </w:p>
        </w:tc>
        <w:tc>
          <w:tcPr>
            <w:tcW w:w="1190"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18392F" w:rsidRPr="00084DBF" w:rsidRDefault="0018392F" w:rsidP="00C4663A">
            <w:pPr>
              <w:jc w:val="center"/>
              <w:rPr>
                <w:rFonts w:asciiTheme="minorHAnsi" w:eastAsia="Arial Unicode MS" w:hAnsiTheme="minorHAnsi" w:cstheme="minorHAnsi"/>
                <w:b/>
                <w:bCs/>
                <w:sz w:val="22"/>
                <w:szCs w:val="22"/>
              </w:rPr>
            </w:pPr>
            <w:r w:rsidRPr="00084DBF">
              <w:rPr>
                <w:rFonts w:asciiTheme="minorHAnsi" w:hAnsiTheme="minorHAnsi" w:cstheme="minorHAnsi"/>
                <w:b/>
                <w:bCs/>
                <w:sz w:val="22"/>
                <w:szCs w:val="22"/>
              </w:rPr>
              <w:t>Quality Indicator</w:t>
            </w:r>
          </w:p>
        </w:tc>
        <w:tc>
          <w:tcPr>
            <w:tcW w:w="12048"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18392F" w:rsidRPr="00084DBF" w:rsidRDefault="0018392F" w:rsidP="00B9326E">
            <w:pPr>
              <w:rPr>
                <w:rFonts w:asciiTheme="minorHAnsi" w:eastAsia="Arial Unicode MS" w:hAnsiTheme="minorHAnsi" w:cstheme="minorHAnsi"/>
                <w:b/>
                <w:bCs/>
                <w:sz w:val="22"/>
                <w:szCs w:val="22"/>
              </w:rPr>
            </w:pPr>
            <w:r w:rsidRPr="00084DBF">
              <w:rPr>
                <w:rFonts w:asciiTheme="minorHAnsi" w:hAnsiTheme="minorHAnsi" w:cstheme="minorHAnsi"/>
                <w:b/>
                <w:sz w:val="22"/>
                <w:szCs w:val="22"/>
              </w:rPr>
              <w:t xml:space="preserve"> Priority </w:t>
            </w:r>
          </w:p>
        </w:tc>
      </w:tr>
      <w:tr w:rsidR="0018392F" w:rsidRPr="00084DBF" w:rsidTr="0018392F">
        <w:trPr>
          <w:trHeight w:val="423"/>
        </w:trPr>
        <w:tc>
          <w:tcPr>
            <w:tcW w:w="957"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8392F" w:rsidRPr="00084DBF" w:rsidRDefault="0018392F" w:rsidP="00C4663A">
            <w:pPr>
              <w:spacing w:before="60"/>
              <w:jc w:val="center"/>
              <w:rPr>
                <w:rFonts w:asciiTheme="minorHAnsi" w:eastAsia="Arial Unicode MS" w:hAnsiTheme="minorHAnsi" w:cstheme="minorHAnsi"/>
                <w:b/>
                <w:bCs/>
                <w:sz w:val="22"/>
                <w:szCs w:val="22"/>
              </w:rPr>
            </w:pPr>
          </w:p>
          <w:p w:rsidR="0018392F" w:rsidRPr="00084DBF" w:rsidRDefault="0018392F" w:rsidP="00C4663A">
            <w:pPr>
              <w:spacing w:before="60"/>
              <w:jc w:val="center"/>
              <w:rPr>
                <w:rFonts w:asciiTheme="minorHAnsi" w:eastAsia="Arial Unicode MS" w:hAnsiTheme="minorHAnsi" w:cstheme="minorHAnsi"/>
                <w:b/>
                <w:bCs/>
                <w:sz w:val="22"/>
                <w:szCs w:val="22"/>
              </w:rPr>
            </w:pPr>
            <w:r w:rsidRPr="00084DBF">
              <w:rPr>
                <w:rFonts w:asciiTheme="minorHAnsi" w:eastAsia="Arial Unicode MS" w:hAnsiTheme="minorHAnsi" w:cstheme="minorHAnsi"/>
                <w:b/>
                <w:bCs/>
                <w:sz w:val="22"/>
                <w:szCs w:val="22"/>
              </w:rPr>
              <w:t>1</w:t>
            </w:r>
          </w:p>
        </w:tc>
        <w:tc>
          <w:tcPr>
            <w:tcW w:w="1190" w:type="dxa"/>
            <w:tcBorders>
              <w:top w:val="nil"/>
              <w:left w:val="nil"/>
              <w:bottom w:val="single" w:sz="4" w:space="0" w:color="auto"/>
              <w:right w:val="single" w:sz="4" w:space="0" w:color="auto"/>
            </w:tcBorders>
            <w:tcMar>
              <w:top w:w="20" w:type="dxa"/>
              <w:left w:w="20" w:type="dxa"/>
              <w:bottom w:w="0" w:type="dxa"/>
              <w:right w:w="20" w:type="dxa"/>
            </w:tcMar>
          </w:tcPr>
          <w:p w:rsidR="0018392F" w:rsidRPr="00084DBF" w:rsidRDefault="0018392F" w:rsidP="00C4663A">
            <w:pPr>
              <w:jc w:val="center"/>
              <w:rPr>
                <w:rFonts w:asciiTheme="minorHAnsi" w:eastAsia="Arial Unicode MS" w:hAnsiTheme="minorHAnsi" w:cstheme="minorHAnsi"/>
                <w:b/>
                <w:bCs/>
                <w:sz w:val="22"/>
                <w:szCs w:val="22"/>
              </w:rPr>
            </w:pPr>
          </w:p>
          <w:p w:rsidR="0018392F" w:rsidRPr="00084DBF" w:rsidRDefault="0092543B" w:rsidP="00C4663A">
            <w:pPr>
              <w:spacing w:before="60"/>
              <w:jc w:val="center"/>
              <w:rPr>
                <w:rFonts w:asciiTheme="minorHAnsi" w:eastAsia="Arial Unicode MS" w:hAnsiTheme="minorHAnsi" w:cstheme="minorHAnsi"/>
                <w:b/>
                <w:bCs/>
                <w:sz w:val="22"/>
                <w:szCs w:val="22"/>
              </w:rPr>
            </w:pPr>
            <w:r w:rsidRPr="00084DBF">
              <w:rPr>
                <w:rFonts w:asciiTheme="minorHAnsi" w:eastAsia="Arial Unicode MS" w:hAnsiTheme="minorHAnsi" w:cstheme="minorHAnsi"/>
                <w:b/>
                <w:bCs/>
              </w:rPr>
              <w:t>2.3</w:t>
            </w:r>
          </w:p>
        </w:tc>
        <w:tc>
          <w:tcPr>
            <w:tcW w:w="12048" w:type="dxa"/>
            <w:tcBorders>
              <w:top w:val="single" w:sz="4" w:space="0" w:color="auto"/>
              <w:left w:val="nil"/>
              <w:bottom w:val="single" w:sz="4" w:space="0" w:color="auto"/>
              <w:right w:val="single" w:sz="4" w:space="0" w:color="000000"/>
            </w:tcBorders>
            <w:tcMar>
              <w:top w:w="20" w:type="dxa"/>
              <w:left w:w="20" w:type="dxa"/>
              <w:bottom w:w="0" w:type="dxa"/>
              <w:right w:w="20" w:type="dxa"/>
            </w:tcMar>
          </w:tcPr>
          <w:p w:rsidR="0018392F" w:rsidRPr="00084DBF" w:rsidRDefault="0018392F" w:rsidP="00C4663A">
            <w:pPr>
              <w:rPr>
                <w:rFonts w:asciiTheme="minorHAnsi" w:hAnsiTheme="minorHAnsi" w:cstheme="minorHAnsi"/>
                <w:sz w:val="22"/>
                <w:szCs w:val="22"/>
              </w:rPr>
            </w:pPr>
          </w:p>
          <w:p w:rsidR="0092543B" w:rsidRPr="00084DBF" w:rsidRDefault="0092543B" w:rsidP="0092543B">
            <w:pPr>
              <w:rPr>
                <w:rFonts w:asciiTheme="minorHAnsi" w:hAnsiTheme="minorHAnsi" w:cstheme="minorHAnsi"/>
                <w:b/>
                <w:bCs/>
              </w:rPr>
            </w:pPr>
            <w:r w:rsidRPr="00084DBF">
              <w:rPr>
                <w:rFonts w:asciiTheme="minorHAnsi" w:hAnsiTheme="minorHAnsi" w:cstheme="minorHAnsi"/>
                <w:b/>
                <w:bCs/>
              </w:rPr>
              <w:t>Learning, Teaching &amp; Assessment</w:t>
            </w:r>
          </w:p>
          <w:p w:rsidR="0018392F" w:rsidRPr="00084DBF" w:rsidRDefault="0018392F" w:rsidP="00C4663A">
            <w:pPr>
              <w:spacing w:before="60"/>
              <w:rPr>
                <w:rFonts w:asciiTheme="minorHAnsi" w:hAnsiTheme="minorHAnsi" w:cstheme="minorHAnsi"/>
                <w:sz w:val="22"/>
                <w:szCs w:val="22"/>
              </w:rPr>
            </w:pPr>
          </w:p>
        </w:tc>
      </w:tr>
    </w:tbl>
    <w:p w:rsidR="00830D10" w:rsidRPr="00084DBF" w:rsidRDefault="00830D10" w:rsidP="00830D10">
      <w:pPr>
        <w:rPr>
          <w:rFonts w:asciiTheme="minorHAnsi" w:hAnsiTheme="minorHAnsi" w:cstheme="minorHAnsi"/>
          <w:sz w:val="22"/>
          <w:szCs w:val="22"/>
        </w:rPr>
      </w:pPr>
    </w:p>
    <w:tbl>
      <w:tblPr>
        <w:tblW w:w="14240" w:type="dxa"/>
        <w:tblLayout w:type="fixed"/>
        <w:tblCellMar>
          <w:left w:w="0" w:type="dxa"/>
          <w:right w:w="0" w:type="dxa"/>
        </w:tblCellMar>
        <w:tblLook w:val="0000" w:firstRow="0" w:lastRow="0" w:firstColumn="0" w:lastColumn="0" w:noHBand="0" w:noVBand="0"/>
      </w:tblPr>
      <w:tblGrid>
        <w:gridCol w:w="6232"/>
        <w:gridCol w:w="1276"/>
        <w:gridCol w:w="6732"/>
      </w:tblGrid>
      <w:tr w:rsidR="00CF7F6F" w:rsidRPr="00084DBF" w:rsidTr="00521EAA">
        <w:trPr>
          <w:trHeight w:val="840"/>
          <w:tblHeader/>
        </w:trPr>
        <w:tc>
          <w:tcPr>
            <w:tcW w:w="6232" w:type="dxa"/>
            <w:tcBorders>
              <w:top w:val="single" w:sz="4" w:space="0" w:color="auto"/>
              <w:left w:val="single" w:sz="4" w:space="0" w:color="auto"/>
              <w:right w:val="single" w:sz="4" w:space="0" w:color="auto"/>
            </w:tcBorders>
            <w:shd w:val="clear" w:color="auto" w:fill="C0C0C0"/>
            <w:noWrap/>
            <w:tcMar>
              <w:top w:w="20" w:type="dxa"/>
              <w:left w:w="20" w:type="dxa"/>
              <w:bottom w:w="0" w:type="dxa"/>
              <w:right w:w="20" w:type="dxa"/>
            </w:tcMar>
            <w:vAlign w:val="center"/>
          </w:tcPr>
          <w:p w:rsidR="008B25CC" w:rsidRPr="00084DBF" w:rsidRDefault="008B25CC" w:rsidP="00C4663A">
            <w:pPr>
              <w:jc w:val="center"/>
              <w:rPr>
                <w:rFonts w:asciiTheme="minorHAnsi" w:hAnsiTheme="minorHAnsi" w:cstheme="minorHAnsi"/>
                <w:b/>
                <w:bCs/>
                <w:sz w:val="22"/>
                <w:szCs w:val="22"/>
              </w:rPr>
            </w:pPr>
            <w:r w:rsidRPr="00084DBF">
              <w:rPr>
                <w:rFonts w:asciiTheme="minorHAnsi" w:hAnsiTheme="minorHAnsi" w:cstheme="minorHAnsi"/>
                <w:b/>
                <w:bCs/>
                <w:sz w:val="22"/>
                <w:szCs w:val="22"/>
              </w:rPr>
              <w:t xml:space="preserve">Tasks to achieve priority  </w:t>
            </w:r>
          </w:p>
        </w:tc>
        <w:tc>
          <w:tcPr>
            <w:tcW w:w="1276" w:type="dxa"/>
            <w:tcBorders>
              <w:top w:val="single" w:sz="4" w:space="0" w:color="auto"/>
              <w:left w:val="nil"/>
              <w:right w:val="single" w:sz="4" w:space="0" w:color="auto"/>
            </w:tcBorders>
            <w:shd w:val="clear" w:color="auto" w:fill="C0C0C0"/>
            <w:vAlign w:val="center"/>
          </w:tcPr>
          <w:p w:rsidR="008B25CC" w:rsidRPr="00084DBF" w:rsidRDefault="008B25CC" w:rsidP="00C4663A">
            <w:pPr>
              <w:rPr>
                <w:rFonts w:asciiTheme="minorHAnsi" w:hAnsiTheme="minorHAnsi" w:cstheme="minorHAnsi"/>
                <w:b/>
                <w:bCs/>
                <w:sz w:val="20"/>
                <w:szCs w:val="20"/>
              </w:rPr>
            </w:pPr>
          </w:p>
          <w:p w:rsidR="008B25CC" w:rsidRPr="00084DBF" w:rsidRDefault="008B25CC" w:rsidP="00C4663A">
            <w:pPr>
              <w:jc w:val="center"/>
              <w:rPr>
                <w:rFonts w:asciiTheme="minorHAnsi" w:hAnsiTheme="minorHAnsi" w:cstheme="minorHAnsi"/>
                <w:b/>
                <w:bCs/>
                <w:sz w:val="20"/>
                <w:szCs w:val="20"/>
              </w:rPr>
            </w:pPr>
            <w:r w:rsidRPr="00084DBF">
              <w:rPr>
                <w:rFonts w:asciiTheme="minorHAnsi" w:hAnsiTheme="minorHAnsi" w:cstheme="minorHAnsi"/>
                <w:b/>
                <w:bCs/>
                <w:sz w:val="20"/>
                <w:szCs w:val="20"/>
              </w:rPr>
              <w:t>Timescale</w:t>
            </w:r>
          </w:p>
          <w:p w:rsidR="008B25CC" w:rsidRPr="00084DBF" w:rsidRDefault="008B25CC" w:rsidP="00C4663A">
            <w:pPr>
              <w:jc w:val="center"/>
              <w:rPr>
                <w:rFonts w:asciiTheme="minorHAnsi" w:hAnsiTheme="minorHAnsi" w:cstheme="minorHAnsi"/>
                <w:b/>
                <w:bCs/>
                <w:sz w:val="20"/>
                <w:szCs w:val="20"/>
              </w:rPr>
            </w:pPr>
            <w:r w:rsidRPr="00084DBF">
              <w:rPr>
                <w:rFonts w:asciiTheme="minorHAnsi" w:hAnsiTheme="minorHAnsi" w:cstheme="minorHAnsi"/>
                <w:b/>
                <w:bCs/>
                <w:sz w:val="20"/>
                <w:szCs w:val="20"/>
              </w:rPr>
              <w:t>and checkpoints</w:t>
            </w:r>
          </w:p>
        </w:tc>
        <w:tc>
          <w:tcPr>
            <w:tcW w:w="6732" w:type="dxa"/>
            <w:tcBorders>
              <w:top w:val="single" w:sz="4" w:space="0" w:color="auto"/>
              <w:left w:val="single" w:sz="4" w:space="0" w:color="auto"/>
              <w:right w:val="single" w:sz="4" w:space="0" w:color="auto"/>
            </w:tcBorders>
            <w:shd w:val="clear" w:color="auto" w:fill="C0C0C0"/>
            <w:tcMar>
              <w:top w:w="20" w:type="dxa"/>
              <w:left w:w="20" w:type="dxa"/>
              <w:bottom w:w="0" w:type="dxa"/>
              <w:right w:w="20" w:type="dxa"/>
            </w:tcMar>
            <w:vAlign w:val="center"/>
          </w:tcPr>
          <w:p w:rsidR="008B25CC" w:rsidRPr="00084DBF" w:rsidRDefault="008B25CC" w:rsidP="008B25CC">
            <w:pPr>
              <w:rPr>
                <w:rFonts w:asciiTheme="minorHAnsi" w:eastAsia="Arial Unicode MS" w:hAnsiTheme="minorHAnsi" w:cstheme="minorHAnsi"/>
                <w:b/>
                <w:bCs/>
                <w:sz w:val="18"/>
                <w:szCs w:val="18"/>
              </w:rPr>
            </w:pPr>
            <w:r w:rsidRPr="00084DBF">
              <w:rPr>
                <w:rFonts w:asciiTheme="minorHAnsi" w:hAnsiTheme="minorHAnsi" w:cstheme="minorHAnsi"/>
                <w:b/>
                <w:sz w:val="18"/>
                <w:szCs w:val="18"/>
              </w:rPr>
              <w:t xml:space="preserve">             Evidence of Impact &gt; (data, observation, views)</w:t>
            </w:r>
          </w:p>
        </w:tc>
      </w:tr>
      <w:tr w:rsidR="0092543B" w:rsidRPr="00084DBF" w:rsidTr="00521EAA">
        <w:trPr>
          <w:trHeight w:val="285"/>
        </w:trPr>
        <w:tc>
          <w:tcPr>
            <w:tcW w:w="6232" w:type="dxa"/>
            <w:tcBorders>
              <w:left w:val="single" w:sz="4" w:space="0" w:color="auto"/>
              <w:bottom w:val="single" w:sz="4" w:space="0" w:color="auto"/>
              <w:right w:val="single" w:sz="4" w:space="0" w:color="auto"/>
            </w:tcBorders>
            <w:tcMar>
              <w:top w:w="20" w:type="dxa"/>
              <w:left w:w="20" w:type="dxa"/>
              <w:bottom w:w="0" w:type="dxa"/>
              <w:right w:w="20" w:type="dxa"/>
            </w:tcMar>
          </w:tcPr>
          <w:p w:rsidR="0092543B" w:rsidRPr="00084DBF" w:rsidRDefault="0092543B" w:rsidP="00CE6939">
            <w:pPr>
              <w:pStyle w:val="CommentText"/>
              <w:numPr>
                <w:ilvl w:val="0"/>
                <w:numId w:val="6"/>
              </w:numPr>
              <w:rPr>
                <w:rFonts w:asciiTheme="minorHAnsi" w:hAnsiTheme="minorHAnsi" w:cstheme="minorHAnsi"/>
                <w:sz w:val="18"/>
                <w:szCs w:val="18"/>
              </w:rPr>
            </w:pPr>
            <w:r w:rsidRPr="00084DBF">
              <w:rPr>
                <w:rFonts w:asciiTheme="minorHAnsi" w:hAnsiTheme="minorHAnsi" w:cstheme="minorHAnsi"/>
                <w:sz w:val="18"/>
                <w:szCs w:val="18"/>
              </w:rPr>
              <w:t xml:space="preserve">Embed our new Learning and Teaching policy ensuring that all staff have a secure a shared understanding of the features of high quality learning to bring greater consistency to classroom practice </w:t>
            </w:r>
          </w:p>
          <w:p w:rsidR="0092543B" w:rsidRPr="00084DBF" w:rsidRDefault="0092543B" w:rsidP="00CE6939">
            <w:pPr>
              <w:pStyle w:val="CommentText"/>
              <w:numPr>
                <w:ilvl w:val="0"/>
                <w:numId w:val="6"/>
              </w:numPr>
              <w:rPr>
                <w:rFonts w:asciiTheme="minorHAnsi" w:hAnsiTheme="minorHAnsi" w:cstheme="minorHAnsi"/>
                <w:sz w:val="18"/>
                <w:szCs w:val="18"/>
              </w:rPr>
            </w:pPr>
            <w:r w:rsidRPr="00084DBF">
              <w:rPr>
                <w:rFonts w:asciiTheme="minorHAnsi" w:hAnsiTheme="minorHAnsi" w:cstheme="minorHAnsi"/>
                <w:sz w:val="18"/>
                <w:szCs w:val="18"/>
              </w:rPr>
              <w:t xml:space="preserve">Continue to provide training on classroom strategies such as MTV, AIFL, questioning and use of Learning Intentions and Success Criteria through the Pedagogy Pods to support this.  </w:t>
            </w:r>
          </w:p>
          <w:p w:rsidR="0092543B" w:rsidRPr="00084DBF" w:rsidRDefault="0092543B" w:rsidP="00CE6939">
            <w:pPr>
              <w:pStyle w:val="CommentText"/>
              <w:numPr>
                <w:ilvl w:val="0"/>
                <w:numId w:val="6"/>
              </w:numPr>
              <w:rPr>
                <w:rFonts w:asciiTheme="minorHAnsi" w:hAnsiTheme="minorHAnsi" w:cstheme="minorHAnsi"/>
                <w:sz w:val="18"/>
                <w:szCs w:val="18"/>
              </w:rPr>
            </w:pPr>
            <w:r w:rsidRPr="00084DBF">
              <w:rPr>
                <w:rFonts w:asciiTheme="minorHAnsi" w:hAnsiTheme="minorHAnsi" w:cstheme="minorHAnsi"/>
                <w:sz w:val="18"/>
                <w:szCs w:val="18"/>
              </w:rPr>
              <w:t xml:space="preserve">Review our approaches to planning learning to ensure all lessons are well planned to provide high quality learners experiences with appropriate challenge and taking account of the needs and interests of all young people whilst providing opportunities for young people to be responsible for their learning and have opportunities to lead their learning. </w:t>
            </w:r>
          </w:p>
          <w:p w:rsidR="0092543B" w:rsidRPr="00084DBF" w:rsidRDefault="0092543B" w:rsidP="00CE6939">
            <w:pPr>
              <w:pStyle w:val="ListParagraph"/>
              <w:numPr>
                <w:ilvl w:val="0"/>
                <w:numId w:val="6"/>
              </w:numPr>
              <w:contextualSpacing/>
              <w:rPr>
                <w:rFonts w:asciiTheme="minorHAnsi" w:hAnsiTheme="minorHAnsi" w:cstheme="minorHAnsi"/>
                <w:sz w:val="18"/>
                <w:szCs w:val="18"/>
              </w:rPr>
            </w:pPr>
            <w:r w:rsidRPr="00084DBF">
              <w:rPr>
                <w:rFonts w:asciiTheme="minorHAnsi" w:hAnsiTheme="minorHAnsi" w:cstheme="minorHAnsi"/>
                <w:sz w:val="18"/>
                <w:szCs w:val="18"/>
              </w:rPr>
              <w:t xml:space="preserve">Continue to embed our refreshed Vision, Values and </w:t>
            </w:r>
            <w:r w:rsidR="00521EAA" w:rsidRPr="00084DBF">
              <w:rPr>
                <w:rFonts w:asciiTheme="minorHAnsi" w:hAnsiTheme="minorHAnsi" w:cstheme="minorHAnsi"/>
                <w:sz w:val="18"/>
                <w:szCs w:val="18"/>
              </w:rPr>
              <w:t>Charter</w:t>
            </w:r>
            <w:r w:rsidRPr="00084DBF">
              <w:rPr>
                <w:rFonts w:asciiTheme="minorHAnsi" w:hAnsiTheme="minorHAnsi" w:cstheme="minorHAnsi"/>
                <w:sz w:val="18"/>
                <w:szCs w:val="18"/>
              </w:rPr>
              <w:t xml:space="preserve"> consistently across our school.</w:t>
            </w:r>
          </w:p>
          <w:p w:rsidR="0092543B" w:rsidRPr="00084DBF" w:rsidRDefault="0092543B" w:rsidP="00CE6939">
            <w:pPr>
              <w:pStyle w:val="ListParagraph"/>
              <w:numPr>
                <w:ilvl w:val="0"/>
                <w:numId w:val="6"/>
              </w:numPr>
              <w:contextualSpacing/>
              <w:rPr>
                <w:rFonts w:asciiTheme="minorHAnsi" w:hAnsiTheme="minorHAnsi" w:cstheme="minorHAnsi"/>
                <w:sz w:val="18"/>
                <w:szCs w:val="18"/>
              </w:rPr>
            </w:pPr>
            <w:r w:rsidRPr="00084DBF">
              <w:rPr>
                <w:rFonts w:asciiTheme="minorHAnsi" w:hAnsiTheme="minorHAnsi" w:cstheme="minorHAnsi"/>
                <w:sz w:val="18"/>
                <w:szCs w:val="18"/>
              </w:rPr>
              <w:t xml:space="preserve">Continue to embed our Strive for 7 to support the use of the </w:t>
            </w:r>
            <w:proofErr w:type="spellStart"/>
            <w:r w:rsidRPr="00084DBF">
              <w:rPr>
                <w:rFonts w:asciiTheme="minorHAnsi" w:hAnsiTheme="minorHAnsi" w:cstheme="minorHAnsi"/>
                <w:sz w:val="18"/>
                <w:szCs w:val="18"/>
              </w:rPr>
              <w:t>ipad</w:t>
            </w:r>
            <w:proofErr w:type="spellEnd"/>
            <w:r w:rsidRPr="00084DBF">
              <w:rPr>
                <w:rFonts w:asciiTheme="minorHAnsi" w:hAnsiTheme="minorHAnsi" w:cstheme="minorHAnsi"/>
                <w:sz w:val="18"/>
                <w:szCs w:val="18"/>
              </w:rPr>
              <w:t xml:space="preserve"> and digital technology in classroom.</w:t>
            </w:r>
          </w:p>
          <w:p w:rsidR="0092543B" w:rsidRPr="00084DBF" w:rsidRDefault="0092543B" w:rsidP="00CE6939">
            <w:pPr>
              <w:pStyle w:val="CommentText"/>
              <w:numPr>
                <w:ilvl w:val="0"/>
                <w:numId w:val="6"/>
              </w:numPr>
              <w:rPr>
                <w:rFonts w:asciiTheme="minorHAnsi" w:hAnsiTheme="minorHAnsi" w:cstheme="minorHAnsi"/>
                <w:sz w:val="18"/>
                <w:szCs w:val="18"/>
              </w:rPr>
            </w:pPr>
            <w:r w:rsidRPr="00084DBF">
              <w:rPr>
                <w:rFonts w:asciiTheme="minorHAnsi" w:hAnsiTheme="minorHAnsi" w:cstheme="minorHAnsi"/>
                <w:sz w:val="18"/>
                <w:szCs w:val="18"/>
              </w:rPr>
              <w:t>Further develop our approaches to feedback and learner conversations to inform and support progress in learning ensuring Young people understand where they are in their learning and how they can improve.</w:t>
            </w:r>
          </w:p>
          <w:p w:rsidR="0092543B" w:rsidRPr="00084DBF" w:rsidRDefault="0092543B" w:rsidP="00CE6939">
            <w:pPr>
              <w:pStyle w:val="CommentText"/>
              <w:numPr>
                <w:ilvl w:val="0"/>
                <w:numId w:val="6"/>
              </w:numPr>
              <w:rPr>
                <w:rFonts w:asciiTheme="minorHAnsi" w:hAnsiTheme="minorHAnsi" w:cstheme="minorHAnsi"/>
                <w:sz w:val="18"/>
                <w:szCs w:val="18"/>
              </w:rPr>
            </w:pPr>
            <w:r w:rsidRPr="00084DBF">
              <w:rPr>
                <w:rFonts w:asciiTheme="minorHAnsi" w:hAnsiTheme="minorHAnsi" w:cstheme="minorHAnsi"/>
                <w:sz w:val="18"/>
                <w:szCs w:val="18"/>
              </w:rPr>
              <w:t xml:space="preserve">Develop our approaches to tracking pupil progress so that we have a clear overview of the progress of all young people as well as specific groups of young people </w:t>
            </w:r>
            <w:proofErr w:type="spellStart"/>
            <w:r w:rsidRPr="00084DBF">
              <w:rPr>
                <w:rFonts w:asciiTheme="minorHAnsi" w:hAnsiTheme="minorHAnsi" w:cstheme="minorHAnsi"/>
                <w:sz w:val="18"/>
                <w:szCs w:val="18"/>
              </w:rPr>
              <w:t>eg</w:t>
            </w:r>
            <w:proofErr w:type="spellEnd"/>
            <w:r w:rsidRPr="00084DBF">
              <w:rPr>
                <w:rFonts w:asciiTheme="minorHAnsi" w:hAnsiTheme="minorHAnsi" w:cstheme="minorHAnsi"/>
                <w:sz w:val="18"/>
                <w:szCs w:val="18"/>
              </w:rPr>
              <w:t xml:space="preserve"> LAC, Young Carers and have a range of appropriate interventions to support those not making progress.  </w:t>
            </w:r>
          </w:p>
          <w:p w:rsidR="0092543B" w:rsidRPr="00084DBF" w:rsidRDefault="0092543B" w:rsidP="00CE6939">
            <w:pPr>
              <w:pStyle w:val="CommentText"/>
              <w:numPr>
                <w:ilvl w:val="0"/>
                <w:numId w:val="6"/>
              </w:numPr>
              <w:rPr>
                <w:rFonts w:asciiTheme="minorHAnsi" w:hAnsiTheme="minorHAnsi" w:cstheme="minorHAnsi"/>
                <w:sz w:val="18"/>
                <w:szCs w:val="18"/>
              </w:rPr>
            </w:pPr>
            <w:r w:rsidRPr="00084DBF">
              <w:rPr>
                <w:rFonts w:asciiTheme="minorHAnsi" w:hAnsiTheme="minorHAnsi" w:cstheme="minorHAnsi"/>
                <w:sz w:val="18"/>
                <w:szCs w:val="18"/>
              </w:rPr>
              <w:t xml:space="preserve">Continue to work with our associate primary schools and secondary trio colleagues to develop a shared understanding of standards through joint planned moderation activities </w:t>
            </w:r>
          </w:p>
        </w:tc>
        <w:tc>
          <w:tcPr>
            <w:tcW w:w="1276" w:type="dxa"/>
            <w:tcBorders>
              <w:left w:val="single" w:sz="4" w:space="0" w:color="auto"/>
              <w:bottom w:val="single" w:sz="4" w:space="0" w:color="auto"/>
              <w:right w:val="single" w:sz="4" w:space="0" w:color="auto"/>
            </w:tcBorders>
          </w:tcPr>
          <w:p w:rsidR="0092543B" w:rsidRPr="00084DBF" w:rsidRDefault="0092543B" w:rsidP="0092543B">
            <w:pPr>
              <w:jc w:val="center"/>
              <w:rPr>
                <w:rFonts w:asciiTheme="minorHAnsi" w:eastAsia="Arial Unicode MS" w:hAnsiTheme="minorHAnsi" w:cstheme="minorHAnsi"/>
                <w:sz w:val="20"/>
                <w:szCs w:val="20"/>
              </w:rPr>
            </w:pPr>
          </w:p>
          <w:p w:rsidR="00521EAA" w:rsidRPr="00084DBF" w:rsidRDefault="00521EAA" w:rsidP="00521EAA">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September</w:t>
            </w:r>
          </w:p>
          <w:p w:rsidR="00521EAA" w:rsidRPr="00084DBF" w:rsidRDefault="00521EAA" w:rsidP="00521EAA">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October</w:t>
            </w:r>
          </w:p>
          <w:p w:rsidR="00521EAA" w:rsidRPr="00084DBF" w:rsidRDefault="00521EAA" w:rsidP="00521EAA">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November</w:t>
            </w:r>
          </w:p>
          <w:p w:rsidR="00521EAA" w:rsidRPr="00084DBF" w:rsidRDefault="00521EAA" w:rsidP="00521EAA">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 xml:space="preserve">December </w:t>
            </w:r>
          </w:p>
          <w:p w:rsidR="00521EAA" w:rsidRPr="00084DBF" w:rsidRDefault="00521EAA" w:rsidP="00521EAA">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January</w:t>
            </w:r>
          </w:p>
          <w:p w:rsidR="00521EAA" w:rsidRPr="00084DBF" w:rsidRDefault="00521EAA" w:rsidP="00521EAA">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February</w:t>
            </w:r>
          </w:p>
          <w:p w:rsidR="00521EAA" w:rsidRPr="00084DBF" w:rsidRDefault="00521EAA" w:rsidP="00521EAA">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March</w:t>
            </w:r>
          </w:p>
          <w:p w:rsidR="00521EAA" w:rsidRPr="00084DBF" w:rsidRDefault="00521EAA" w:rsidP="00521EAA">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 xml:space="preserve">April </w:t>
            </w:r>
          </w:p>
        </w:tc>
        <w:tc>
          <w:tcPr>
            <w:tcW w:w="6732" w:type="dxa"/>
            <w:tcBorders>
              <w:left w:val="single" w:sz="4" w:space="0" w:color="auto"/>
              <w:bottom w:val="single" w:sz="4" w:space="0" w:color="auto"/>
              <w:right w:val="single" w:sz="4" w:space="0" w:color="000000"/>
            </w:tcBorders>
            <w:noWrap/>
            <w:tcMar>
              <w:top w:w="20" w:type="dxa"/>
              <w:left w:w="20" w:type="dxa"/>
              <w:bottom w:w="0" w:type="dxa"/>
              <w:right w:w="20" w:type="dxa"/>
            </w:tcMar>
          </w:tcPr>
          <w:p w:rsidR="0092543B" w:rsidRPr="00084DBF" w:rsidRDefault="0092543B" w:rsidP="00434B42">
            <w:pPr>
              <w:spacing w:before="4"/>
              <w:ind w:left="360"/>
              <w:rPr>
                <w:rFonts w:asciiTheme="minorHAnsi" w:hAnsiTheme="minorHAnsi" w:cstheme="minorHAnsi"/>
                <w:b/>
                <w:bCs/>
                <w:i/>
                <w:iCs/>
                <w:sz w:val="18"/>
                <w:szCs w:val="18"/>
              </w:rPr>
            </w:pPr>
            <w:r w:rsidRPr="00084DBF">
              <w:rPr>
                <w:rFonts w:asciiTheme="minorHAnsi" w:hAnsiTheme="minorHAnsi" w:cstheme="minorHAnsi"/>
                <w:sz w:val="18"/>
                <w:szCs w:val="18"/>
              </w:rPr>
              <w:t xml:space="preserve">All staff are engaging with our new Learning and teaching policy and there is a consistency in pupil experiences  </w:t>
            </w:r>
            <w:r w:rsidRPr="00084DBF">
              <w:rPr>
                <w:rFonts w:asciiTheme="minorHAnsi" w:hAnsiTheme="minorHAnsi" w:cstheme="minorHAnsi"/>
                <w:b/>
                <w:bCs/>
                <w:i/>
                <w:iCs/>
                <w:sz w:val="18"/>
                <w:szCs w:val="18"/>
              </w:rPr>
              <w:t>Classroom observations, Pupil focus groups, Feedback from Pedagogy Pods</w:t>
            </w:r>
          </w:p>
          <w:p w:rsidR="0092543B" w:rsidRPr="00084DBF" w:rsidRDefault="0092543B" w:rsidP="00434B42">
            <w:pPr>
              <w:spacing w:before="4"/>
              <w:ind w:left="360"/>
              <w:rPr>
                <w:rFonts w:asciiTheme="minorHAnsi" w:hAnsiTheme="minorHAnsi" w:cstheme="minorHAnsi"/>
                <w:b/>
                <w:bCs/>
                <w:i/>
                <w:iCs/>
                <w:sz w:val="18"/>
                <w:szCs w:val="18"/>
              </w:rPr>
            </w:pPr>
            <w:r w:rsidRPr="00084DBF">
              <w:rPr>
                <w:rFonts w:asciiTheme="minorHAnsi" w:hAnsiTheme="minorHAnsi" w:cstheme="minorHAnsi"/>
                <w:sz w:val="18"/>
                <w:szCs w:val="18"/>
              </w:rPr>
              <w:t xml:space="preserve">There is consistent approach to planning learning within departments, </w:t>
            </w:r>
            <w:r w:rsidRPr="00084DBF">
              <w:rPr>
                <w:rFonts w:asciiTheme="minorHAnsi" w:hAnsiTheme="minorHAnsi" w:cstheme="minorHAnsi"/>
                <w:b/>
                <w:bCs/>
                <w:i/>
                <w:iCs/>
                <w:sz w:val="18"/>
                <w:szCs w:val="18"/>
              </w:rPr>
              <w:t xml:space="preserve">Classroom observations, Pupil focus groups, DM minutes, Records of work </w:t>
            </w:r>
          </w:p>
          <w:p w:rsidR="0092543B" w:rsidRPr="00084DBF" w:rsidRDefault="0092543B" w:rsidP="00434B42">
            <w:pPr>
              <w:spacing w:before="4"/>
              <w:ind w:left="360"/>
              <w:rPr>
                <w:rFonts w:asciiTheme="minorHAnsi" w:hAnsiTheme="minorHAnsi" w:cstheme="minorHAnsi"/>
                <w:sz w:val="18"/>
                <w:szCs w:val="18"/>
              </w:rPr>
            </w:pPr>
            <w:r w:rsidRPr="00084DBF">
              <w:rPr>
                <w:rFonts w:asciiTheme="minorHAnsi" w:hAnsiTheme="minorHAnsi" w:cstheme="minorHAnsi"/>
                <w:sz w:val="18"/>
                <w:szCs w:val="18"/>
              </w:rPr>
              <w:t xml:space="preserve">Our Vision, values and charter underpins all lessons. </w:t>
            </w:r>
          </w:p>
          <w:p w:rsidR="0092543B" w:rsidRPr="00084DBF" w:rsidRDefault="0092543B" w:rsidP="00434B42">
            <w:pPr>
              <w:spacing w:before="4"/>
              <w:ind w:left="360"/>
              <w:rPr>
                <w:rFonts w:asciiTheme="minorHAnsi" w:hAnsiTheme="minorHAnsi" w:cstheme="minorHAnsi"/>
                <w:b/>
                <w:bCs/>
                <w:i/>
                <w:iCs/>
                <w:sz w:val="18"/>
                <w:szCs w:val="18"/>
              </w:rPr>
            </w:pPr>
            <w:r w:rsidRPr="00084DBF">
              <w:rPr>
                <w:rFonts w:asciiTheme="minorHAnsi" w:hAnsiTheme="minorHAnsi" w:cstheme="minorHAnsi"/>
                <w:b/>
                <w:bCs/>
                <w:i/>
                <w:iCs/>
                <w:sz w:val="18"/>
                <w:szCs w:val="18"/>
              </w:rPr>
              <w:t xml:space="preserve">Classroom observations, Pupil focus groups, DM minutes, Records of work </w:t>
            </w:r>
          </w:p>
          <w:p w:rsidR="0092543B" w:rsidRPr="00084DBF" w:rsidRDefault="0092543B" w:rsidP="00434B42">
            <w:pPr>
              <w:spacing w:before="4"/>
              <w:ind w:left="360"/>
              <w:rPr>
                <w:rFonts w:asciiTheme="minorHAnsi" w:hAnsiTheme="minorHAnsi" w:cstheme="minorHAnsi"/>
                <w:b/>
                <w:bCs/>
                <w:i/>
                <w:iCs/>
                <w:sz w:val="18"/>
                <w:szCs w:val="18"/>
              </w:rPr>
            </w:pPr>
            <w:r w:rsidRPr="00084DBF">
              <w:rPr>
                <w:rFonts w:asciiTheme="minorHAnsi" w:hAnsiTheme="minorHAnsi" w:cstheme="minorHAnsi"/>
                <w:sz w:val="18"/>
                <w:szCs w:val="18"/>
              </w:rPr>
              <w:t xml:space="preserve">The planned, consistent use of digital technology is enhancing the learning experience in all classrooms </w:t>
            </w:r>
            <w:r w:rsidRPr="00084DBF">
              <w:rPr>
                <w:rFonts w:asciiTheme="minorHAnsi" w:hAnsiTheme="minorHAnsi" w:cstheme="minorHAnsi"/>
                <w:b/>
                <w:bCs/>
                <w:i/>
                <w:iCs/>
                <w:sz w:val="18"/>
                <w:szCs w:val="18"/>
              </w:rPr>
              <w:t xml:space="preserve">Classroom observations, Pupil focus groups, DM minutes, Records of work </w:t>
            </w:r>
          </w:p>
          <w:p w:rsidR="0092543B" w:rsidRPr="00084DBF" w:rsidRDefault="0092543B" w:rsidP="00434B42">
            <w:pPr>
              <w:spacing w:before="4"/>
              <w:ind w:left="360"/>
              <w:rPr>
                <w:rFonts w:asciiTheme="minorHAnsi" w:hAnsiTheme="minorHAnsi" w:cstheme="minorHAnsi"/>
                <w:sz w:val="18"/>
                <w:szCs w:val="18"/>
              </w:rPr>
            </w:pPr>
            <w:r w:rsidRPr="00084DBF">
              <w:rPr>
                <w:rFonts w:asciiTheme="minorHAnsi" w:hAnsiTheme="minorHAnsi" w:cstheme="minorHAnsi"/>
                <w:sz w:val="18"/>
                <w:szCs w:val="18"/>
              </w:rPr>
              <w:t xml:space="preserve">Increased staff confidence in carrying out high quality learner conversations with young people with young people being able to articulate where they are in their learning and their next steps in learning.  </w:t>
            </w:r>
            <w:r w:rsidRPr="00084DBF">
              <w:rPr>
                <w:rFonts w:asciiTheme="minorHAnsi" w:hAnsiTheme="minorHAnsi" w:cstheme="minorHAnsi"/>
                <w:b/>
                <w:bCs/>
                <w:i/>
                <w:iCs/>
                <w:sz w:val="18"/>
                <w:szCs w:val="18"/>
              </w:rPr>
              <w:t xml:space="preserve">Pupil focus groups, Feedback from PTS/FHs at SLT Link Meetings TLCs Departmental Learner Conversations </w:t>
            </w:r>
            <w:r w:rsidRPr="00084DBF">
              <w:rPr>
                <w:rFonts w:asciiTheme="minorHAnsi" w:hAnsiTheme="minorHAnsi" w:cstheme="minorHAnsi"/>
                <w:i/>
                <w:iCs/>
                <w:sz w:val="18"/>
                <w:szCs w:val="18"/>
              </w:rPr>
              <w:t xml:space="preserve"> </w:t>
            </w:r>
          </w:p>
          <w:p w:rsidR="0092543B" w:rsidRPr="00084DBF" w:rsidRDefault="0092543B" w:rsidP="00434B42">
            <w:pPr>
              <w:ind w:left="360"/>
              <w:rPr>
                <w:rFonts w:asciiTheme="minorHAnsi" w:hAnsiTheme="minorHAnsi" w:cstheme="minorHAnsi"/>
                <w:b/>
                <w:bCs/>
                <w:i/>
                <w:iCs/>
                <w:sz w:val="18"/>
                <w:szCs w:val="18"/>
              </w:rPr>
            </w:pPr>
            <w:r w:rsidRPr="00084DBF">
              <w:rPr>
                <w:rFonts w:asciiTheme="minorHAnsi" w:hAnsiTheme="minorHAnsi" w:cstheme="minorHAnsi"/>
                <w:sz w:val="18"/>
                <w:szCs w:val="18"/>
              </w:rPr>
              <w:t>Successful introduction and whole staff use of GCC tracking system to support learning and teaching.</w:t>
            </w:r>
            <w:r w:rsidRPr="00084DBF">
              <w:rPr>
                <w:rFonts w:asciiTheme="minorHAnsi" w:hAnsiTheme="minorHAnsi" w:cstheme="minorHAnsi"/>
                <w:b/>
                <w:bCs/>
                <w:i/>
                <w:iCs/>
                <w:sz w:val="18"/>
                <w:szCs w:val="18"/>
              </w:rPr>
              <w:t xml:space="preserve"> Feedback from pupils, staff and parents. cares. SLT Link Meetings.</w:t>
            </w:r>
          </w:p>
          <w:p w:rsidR="0092543B" w:rsidRPr="00084DBF" w:rsidRDefault="0092543B" w:rsidP="00434B42">
            <w:pPr>
              <w:spacing w:before="4"/>
              <w:ind w:left="360"/>
              <w:rPr>
                <w:rFonts w:asciiTheme="minorHAnsi" w:hAnsiTheme="minorHAnsi" w:cstheme="minorHAnsi"/>
                <w:b/>
                <w:bCs/>
                <w:i/>
                <w:iCs/>
                <w:sz w:val="18"/>
                <w:szCs w:val="18"/>
              </w:rPr>
            </w:pPr>
            <w:r w:rsidRPr="00084DBF">
              <w:rPr>
                <w:rFonts w:asciiTheme="minorHAnsi" w:hAnsiTheme="minorHAnsi" w:cstheme="minorHAnsi"/>
                <w:sz w:val="18"/>
                <w:szCs w:val="18"/>
              </w:rPr>
              <w:t xml:space="preserve">All staff are using available tracking data to ensure all learners as well as specific groups of learners are making appropriate progress from their prior levels of attainment and  there are appropriate interventions in place where this is not the case. </w:t>
            </w:r>
            <w:r w:rsidRPr="00084DBF">
              <w:rPr>
                <w:rFonts w:asciiTheme="minorHAnsi" w:hAnsiTheme="minorHAnsi" w:cstheme="minorHAnsi"/>
                <w:b/>
                <w:bCs/>
                <w:i/>
                <w:iCs/>
                <w:sz w:val="18"/>
                <w:szCs w:val="18"/>
              </w:rPr>
              <w:t>Departmental Meeting Minutes SLT / PT / FH Link Meeting minutes Departmental system of tracking interventions</w:t>
            </w:r>
          </w:p>
          <w:p w:rsidR="0092543B" w:rsidRPr="00084DBF" w:rsidRDefault="0092543B" w:rsidP="00434B42">
            <w:pPr>
              <w:ind w:left="360"/>
              <w:rPr>
                <w:rFonts w:asciiTheme="minorHAnsi" w:hAnsiTheme="minorHAnsi" w:cstheme="minorHAnsi"/>
                <w:sz w:val="18"/>
                <w:szCs w:val="18"/>
              </w:rPr>
            </w:pPr>
            <w:r w:rsidRPr="00084DBF">
              <w:rPr>
                <w:rFonts w:asciiTheme="minorHAnsi" w:hAnsiTheme="minorHAnsi" w:cstheme="minorHAnsi"/>
                <w:sz w:val="18"/>
                <w:szCs w:val="18"/>
              </w:rPr>
              <w:t xml:space="preserve">All staff have a secure understanding of standards across the BGE and National Qualifications </w:t>
            </w:r>
            <w:r w:rsidRPr="00084DBF">
              <w:rPr>
                <w:rFonts w:asciiTheme="minorHAnsi" w:hAnsiTheme="minorHAnsi" w:cstheme="minorHAnsi"/>
                <w:b/>
                <w:bCs/>
                <w:i/>
                <w:iCs/>
                <w:sz w:val="18"/>
                <w:szCs w:val="18"/>
              </w:rPr>
              <w:t>DM Minutes, records of moderation activities</w:t>
            </w:r>
            <w:r w:rsidRPr="00084DBF">
              <w:rPr>
                <w:rFonts w:asciiTheme="minorHAnsi" w:hAnsiTheme="minorHAnsi" w:cstheme="minorHAnsi"/>
                <w:sz w:val="18"/>
                <w:szCs w:val="18"/>
              </w:rPr>
              <w:t xml:space="preserve"> </w:t>
            </w:r>
          </w:p>
        </w:tc>
      </w:tr>
    </w:tbl>
    <w:p w:rsidR="00DD2634" w:rsidRPr="00084DBF" w:rsidRDefault="00DD2634" w:rsidP="00830D10">
      <w:pPr>
        <w:rPr>
          <w:rFonts w:asciiTheme="minorHAnsi" w:hAnsiTheme="minorHAnsi" w:cstheme="minorHAnsi"/>
          <w:sz w:val="22"/>
          <w:szCs w:val="22"/>
        </w:rPr>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6423"/>
      </w:tblGrid>
      <w:tr w:rsidR="00CF7F6F" w:rsidRPr="00084DBF" w:rsidTr="00C177DD">
        <w:tc>
          <w:tcPr>
            <w:tcW w:w="7797" w:type="dxa"/>
            <w:shd w:val="clear" w:color="auto" w:fill="B3B3B3"/>
          </w:tcPr>
          <w:p w:rsidR="008B25CC" w:rsidRPr="00084DBF" w:rsidRDefault="008B25CC" w:rsidP="008B25CC">
            <w:pPr>
              <w:rPr>
                <w:rFonts w:asciiTheme="minorHAnsi" w:hAnsiTheme="minorHAnsi" w:cstheme="minorHAnsi"/>
                <w:b/>
                <w:sz w:val="22"/>
                <w:szCs w:val="22"/>
              </w:rPr>
            </w:pPr>
            <w:r w:rsidRPr="00084DBF">
              <w:rPr>
                <w:rFonts w:asciiTheme="minorHAnsi" w:hAnsiTheme="minorHAnsi" w:cstheme="minorHAnsi"/>
                <w:b/>
                <w:bCs/>
                <w:sz w:val="22"/>
                <w:szCs w:val="22"/>
              </w:rPr>
              <w:t xml:space="preserve">Staff leading on this priority – including partners                                                                                                     </w:t>
            </w:r>
          </w:p>
        </w:tc>
        <w:tc>
          <w:tcPr>
            <w:tcW w:w="6423" w:type="dxa"/>
            <w:shd w:val="clear" w:color="auto" w:fill="B3B3B3"/>
          </w:tcPr>
          <w:p w:rsidR="008B25CC" w:rsidRPr="00084DBF" w:rsidRDefault="008B25CC" w:rsidP="00C4663A">
            <w:pPr>
              <w:rPr>
                <w:rFonts w:asciiTheme="minorHAnsi" w:hAnsiTheme="minorHAnsi" w:cstheme="minorHAnsi"/>
                <w:b/>
                <w:sz w:val="22"/>
                <w:szCs w:val="22"/>
              </w:rPr>
            </w:pPr>
            <w:r w:rsidRPr="00084DBF">
              <w:rPr>
                <w:rFonts w:asciiTheme="minorHAnsi" w:hAnsiTheme="minorHAnsi" w:cstheme="minorHAnsi"/>
                <w:b/>
                <w:bCs/>
                <w:sz w:val="22"/>
                <w:szCs w:val="22"/>
              </w:rPr>
              <w:t xml:space="preserve">                       Resources and staff development</w:t>
            </w:r>
          </w:p>
        </w:tc>
      </w:tr>
      <w:tr w:rsidR="008B25CC" w:rsidRPr="00084DBF" w:rsidTr="00C177DD">
        <w:tc>
          <w:tcPr>
            <w:tcW w:w="7797" w:type="dxa"/>
            <w:shd w:val="clear" w:color="auto" w:fill="auto"/>
          </w:tcPr>
          <w:p w:rsidR="00521EAA" w:rsidRPr="00084DBF" w:rsidRDefault="00A152C6" w:rsidP="00CE6939">
            <w:pPr>
              <w:pStyle w:val="ListParagraph"/>
              <w:numPr>
                <w:ilvl w:val="0"/>
                <w:numId w:val="7"/>
              </w:numPr>
              <w:rPr>
                <w:rFonts w:asciiTheme="minorHAnsi" w:hAnsiTheme="minorHAnsi" w:cstheme="minorHAnsi"/>
                <w:sz w:val="18"/>
                <w:szCs w:val="18"/>
              </w:rPr>
            </w:pPr>
            <w:r w:rsidRPr="00084DBF">
              <w:rPr>
                <w:rFonts w:asciiTheme="minorHAnsi" w:hAnsiTheme="minorHAnsi" w:cstheme="minorHAnsi"/>
                <w:sz w:val="18"/>
                <w:szCs w:val="18"/>
              </w:rPr>
              <w:t xml:space="preserve">K. Anderson, C. Docherty, L&amp;T Strategic Group and all staff. </w:t>
            </w:r>
          </w:p>
          <w:p w:rsidR="00A152C6" w:rsidRPr="00084DBF" w:rsidRDefault="00A152C6" w:rsidP="00CE6939">
            <w:pPr>
              <w:pStyle w:val="ListParagraph"/>
              <w:numPr>
                <w:ilvl w:val="0"/>
                <w:numId w:val="7"/>
              </w:numPr>
              <w:rPr>
                <w:rFonts w:asciiTheme="minorHAnsi" w:hAnsiTheme="minorHAnsi" w:cstheme="minorHAnsi"/>
                <w:sz w:val="18"/>
                <w:szCs w:val="18"/>
              </w:rPr>
            </w:pPr>
            <w:r w:rsidRPr="00084DBF">
              <w:rPr>
                <w:rFonts w:asciiTheme="minorHAnsi" w:hAnsiTheme="minorHAnsi" w:cstheme="minorHAnsi"/>
                <w:sz w:val="18"/>
                <w:szCs w:val="18"/>
              </w:rPr>
              <w:t xml:space="preserve">K. Anderson, C. Docherty, L&amp;T Strategic Group and all staff. </w:t>
            </w:r>
          </w:p>
          <w:p w:rsidR="0041519A" w:rsidRPr="00084DBF" w:rsidRDefault="0041519A" w:rsidP="00CE6939">
            <w:pPr>
              <w:pStyle w:val="ListParagraph"/>
              <w:numPr>
                <w:ilvl w:val="0"/>
                <w:numId w:val="7"/>
              </w:numPr>
              <w:rPr>
                <w:rFonts w:asciiTheme="minorHAnsi" w:hAnsiTheme="minorHAnsi" w:cstheme="minorHAnsi"/>
                <w:sz w:val="18"/>
                <w:szCs w:val="18"/>
              </w:rPr>
            </w:pPr>
            <w:r w:rsidRPr="00084DBF">
              <w:rPr>
                <w:rFonts w:asciiTheme="minorHAnsi" w:hAnsiTheme="minorHAnsi" w:cstheme="minorHAnsi"/>
                <w:sz w:val="18"/>
                <w:szCs w:val="18"/>
              </w:rPr>
              <w:t xml:space="preserve">All </w:t>
            </w:r>
            <w:r w:rsidR="00A152C6" w:rsidRPr="00084DBF">
              <w:rPr>
                <w:rFonts w:asciiTheme="minorHAnsi" w:hAnsiTheme="minorHAnsi" w:cstheme="minorHAnsi"/>
                <w:sz w:val="18"/>
                <w:szCs w:val="18"/>
              </w:rPr>
              <w:t xml:space="preserve">teaching staff led by PTs/FHs </w:t>
            </w:r>
          </w:p>
          <w:p w:rsidR="0041519A" w:rsidRPr="00084DBF" w:rsidRDefault="00A152C6" w:rsidP="00CE6939">
            <w:pPr>
              <w:pStyle w:val="ListParagraph"/>
              <w:numPr>
                <w:ilvl w:val="0"/>
                <w:numId w:val="7"/>
              </w:numPr>
              <w:rPr>
                <w:rFonts w:asciiTheme="minorHAnsi" w:hAnsiTheme="minorHAnsi" w:cstheme="minorHAnsi"/>
                <w:sz w:val="18"/>
                <w:szCs w:val="18"/>
              </w:rPr>
            </w:pPr>
            <w:r w:rsidRPr="00084DBF">
              <w:rPr>
                <w:rFonts w:asciiTheme="minorHAnsi" w:hAnsiTheme="minorHAnsi" w:cstheme="minorHAnsi"/>
                <w:sz w:val="18"/>
                <w:szCs w:val="18"/>
              </w:rPr>
              <w:t xml:space="preserve">All staff </w:t>
            </w:r>
          </w:p>
          <w:p w:rsidR="0041519A" w:rsidRPr="00084DBF" w:rsidRDefault="00A152C6" w:rsidP="00CE6939">
            <w:pPr>
              <w:pStyle w:val="ListParagraph"/>
              <w:numPr>
                <w:ilvl w:val="0"/>
                <w:numId w:val="7"/>
              </w:numPr>
              <w:rPr>
                <w:rFonts w:asciiTheme="minorHAnsi" w:hAnsiTheme="minorHAnsi" w:cstheme="minorHAnsi"/>
                <w:sz w:val="18"/>
                <w:szCs w:val="18"/>
              </w:rPr>
            </w:pPr>
            <w:r w:rsidRPr="00084DBF">
              <w:rPr>
                <w:rFonts w:asciiTheme="minorHAnsi" w:hAnsiTheme="minorHAnsi" w:cstheme="minorHAnsi"/>
                <w:sz w:val="18"/>
                <w:szCs w:val="18"/>
              </w:rPr>
              <w:t xml:space="preserve">L. Seagrave &amp; the digital strategy group and all staff </w:t>
            </w:r>
          </w:p>
          <w:p w:rsidR="00A152C6" w:rsidRPr="00084DBF" w:rsidRDefault="00A152C6" w:rsidP="00CE6939">
            <w:pPr>
              <w:pStyle w:val="ListParagraph"/>
              <w:numPr>
                <w:ilvl w:val="0"/>
                <w:numId w:val="7"/>
              </w:numPr>
              <w:rPr>
                <w:rFonts w:asciiTheme="minorHAnsi" w:hAnsiTheme="minorHAnsi" w:cstheme="minorHAnsi"/>
                <w:sz w:val="18"/>
                <w:szCs w:val="18"/>
              </w:rPr>
            </w:pPr>
            <w:r w:rsidRPr="00084DBF">
              <w:rPr>
                <w:rFonts w:asciiTheme="minorHAnsi" w:hAnsiTheme="minorHAnsi" w:cstheme="minorHAnsi"/>
                <w:sz w:val="18"/>
                <w:szCs w:val="18"/>
              </w:rPr>
              <w:t xml:space="preserve">K. Anderson, C. Docherty, The L&amp;T Strategic Group and all staff. </w:t>
            </w:r>
          </w:p>
          <w:p w:rsidR="0041519A" w:rsidRPr="00084DBF" w:rsidRDefault="00A152C6" w:rsidP="00CE6939">
            <w:pPr>
              <w:pStyle w:val="ListParagraph"/>
              <w:numPr>
                <w:ilvl w:val="0"/>
                <w:numId w:val="7"/>
              </w:numPr>
              <w:rPr>
                <w:rFonts w:asciiTheme="minorHAnsi" w:hAnsiTheme="minorHAnsi" w:cstheme="minorHAnsi"/>
                <w:sz w:val="18"/>
                <w:szCs w:val="18"/>
              </w:rPr>
            </w:pPr>
            <w:r w:rsidRPr="00084DBF">
              <w:rPr>
                <w:rFonts w:asciiTheme="minorHAnsi" w:hAnsiTheme="minorHAnsi" w:cstheme="minorHAnsi"/>
                <w:sz w:val="18"/>
                <w:szCs w:val="18"/>
              </w:rPr>
              <w:t xml:space="preserve">L. Seagrave &amp; Tracking &amp; Monitoring Group </w:t>
            </w:r>
          </w:p>
          <w:p w:rsidR="0041519A" w:rsidRPr="00084DBF" w:rsidRDefault="00A152C6" w:rsidP="00CE6939">
            <w:pPr>
              <w:pStyle w:val="ListParagraph"/>
              <w:numPr>
                <w:ilvl w:val="0"/>
                <w:numId w:val="7"/>
              </w:numPr>
              <w:rPr>
                <w:rFonts w:asciiTheme="minorHAnsi" w:hAnsiTheme="minorHAnsi" w:cstheme="minorHAnsi"/>
                <w:sz w:val="18"/>
                <w:szCs w:val="18"/>
              </w:rPr>
            </w:pPr>
            <w:r w:rsidRPr="00084DBF">
              <w:rPr>
                <w:rFonts w:asciiTheme="minorHAnsi" w:hAnsiTheme="minorHAnsi" w:cstheme="minorHAnsi"/>
                <w:sz w:val="18"/>
                <w:szCs w:val="18"/>
              </w:rPr>
              <w:t>M. McCreaner</w:t>
            </w:r>
            <w:r w:rsidR="00856276" w:rsidRPr="00084DBF">
              <w:rPr>
                <w:rFonts w:asciiTheme="minorHAnsi" w:hAnsiTheme="minorHAnsi" w:cstheme="minorHAnsi"/>
                <w:sz w:val="18"/>
                <w:szCs w:val="18"/>
              </w:rPr>
              <w:t xml:space="preserve">, G. Frizell &amp; Transitions Group </w:t>
            </w:r>
          </w:p>
        </w:tc>
        <w:tc>
          <w:tcPr>
            <w:tcW w:w="6423" w:type="dxa"/>
            <w:shd w:val="clear" w:color="auto" w:fill="auto"/>
          </w:tcPr>
          <w:p w:rsidR="001019E0" w:rsidRPr="00084DBF" w:rsidRDefault="007521CC" w:rsidP="00856276">
            <w:pPr>
              <w:bidi/>
              <w:jc w:val="right"/>
              <w:rPr>
                <w:rFonts w:asciiTheme="minorHAnsi" w:hAnsiTheme="minorHAnsi" w:cstheme="minorHAnsi"/>
                <w:sz w:val="18"/>
                <w:szCs w:val="18"/>
              </w:rPr>
            </w:pPr>
            <w:r w:rsidRPr="00084DBF">
              <w:rPr>
                <w:rFonts w:asciiTheme="minorHAnsi" w:hAnsiTheme="minorHAnsi" w:cstheme="minorHAnsi"/>
                <w:sz w:val="18"/>
                <w:szCs w:val="18"/>
              </w:rPr>
              <w:t xml:space="preserve"> </w:t>
            </w:r>
            <w:r w:rsidR="001019E0" w:rsidRPr="00084DBF">
              <w:rPr>
                <w:rFonts w:asciiTheme="minorHAnsi" w:hAnsiTheme="minorHAnsi" w:cstheme="minorHAnsi"/>
                <w:sz w:val="18"/>
                <w:szCs w:val="18"/>
              </w:rPr>
              <w:t xml:space="preserve">WTA / </w:t>
            </w:r>
            <w:r w:rsidR="00A25CA1" w:rsidRPr="00084DBF">
              <w:rPr>
                <w:rFonts w:asciiTheme="minorHAnsi" w:hAnsiTheme="minorHAnsi" w:cstheme="minorHAnsi"/>
                <w:sz w:val="18"/>
                <w:szCs w:val="18"/>
              </w:rPr>
              <w:t>In-service</w:t>
            </w:r>
            <w:r w:rsidR="001019E0" w:rsidRPr="00084DBF">
              <w:rPr>
                <w:rFonts w:asciiTheme="minorHAnsi" w:hAnsiTheme="minorHAnsi" w:cstheme="minorHAnsi"/>
                <w:sz w:val="18"/>
                <w:szCs w:val="18"/>
              </w:rPr>
              <w:t xml:space="preserve"> time </w:t>
            </w:r>
          </w:p>
        </w:tc>
      </w:tr>
    </w:tbl>
    <w:p w:rsidR="00084DBF" w:rsidRPr="00084DBF" w:rsidRDefault="00084DBF" w:rsidP="00084DBF">
      <w:pPr>
        <w:spacing w:line="276" w:lineRule="auto"/>
        <w:rPr>
          <w:rFonts w:asciiTheme="minorHAnsi" w:hAnsiTheme="minorHAnsi" w:cstheme="minorHAnsi"/>
          <w:sz w:val="16"/>
          <w:szCs w:val="16"/>
        </w:rPr>
      </w:pPr>
    </w:p>
    <w:p w:rsidR="00084DBF" w:rsidRPr="00084DBF" w:rsidRDefault="00084DBF" w:rsidP="00084DBF">
      <w:pPr>
        <w:rPr>
          <w:rFonts w:asciiTheme="minorHAnsi" w:hAnsiTheme="minorHAnsi" w:cstheme="minorHAnsi"/>
        </w:rPr>
      </w:pPr>
      <w:r w:rsidRPr="00084DBF">
        <w:rPr>
          <w:rFonts w:asciiTheme="minorHAnsi" w:hAnsiTheme="minorHAnsi" w:cstheme="minorHAnsi"/>
        </w:rPr>
        <w:br w:type="page"/>
      </w:r>
    </w:p>
    <w:p w:rsidR="00477468" w:rsidRPr="00084DBF" w:rsidRDefault="00477468" w:rsidP="00084DBF">
      <w:pPr>
        <w:spacing w:line="276" w:lineRule="auto"/>
        <w:rPr>
          <w:rFonts w:asciiTheme="minorHAnsi" w:hAnsiTheme="minorHAnsi" w:cstheme="minorHAnsi"/>
          <w:sz w:val="16"/>
          <w:szCs w:val="16"/>
        </w:rPr>
      </w:pPr>
    </w:p>
    <w:tbl>
      <w:tblPr>
        <w:tblpPr w:leftFromText="180" w:rightFromText="180" w:vertAnchor="text" w:horzAnchor="margin" w:tblpY="151"/>
        <w:tblW w:w="14240" w:type="dxa"/>
        <w:tblCellMar>
          <w:left w:w="0" w:type="dxa"/>
          <w:right w:w="0" w:type="dxa"/>
        </w:tblCellMar>
        <w:tblLook w:val="0000" w:firstRow="0" w:lastRow="0" w:firstColumn="0" w:lastColumn="0" w:noHBand="0" w:noVBand="0"/>
      </w:tblPr>
      <w:tblGrid>
        <w:gridCol w:w="960"/>
        <w:gridCol w:w="1904"/>
        <w:gridCol w:w="11376"/>
      </w:tblGrid>
      <w:tr w:rsidR="00CF7F6F" w:rsidRPr="00084DBF" w:rsidTr="00C177DD">
        <w:trPr>
          <w:trHeight w:val="585"/>
        </w:trPr>
        <w:tc>
          <w:tcPr>
            <w:tcW w:w="960"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vAlign w:val="center"/>
          </w:tcPr>
          <w:p w:rsidR="00C177DD" w:rsidRPr="00084DBF" w:rsidRDefault="00C177DD" w:rsidP="00C177DD">
            <w:pPr>
              <w:jc w:val="center"/>
              <w:rPr>
                <w:rFonts w:asciiTheme="minorHAnsi" w:eastAsia="Arial Unicode MS" w:hAnsiTheme="minorHAnsi" w:cstheme="minorHAnsi"/>
                <w:b/>
                <w:bCs/>
                <w:sz w:val="22"/>
                <w:szCs w:val="22"/>
              </w:rPr>
            </w:pPr>
            <w:r w:rsidRPr="00084DBF">
              <w:rPr>
                <w:rFonts w:asciiTheme="minorHAnsi" w:hAnsiTheme="minorHAnsi" w:cstheme="minorHAnsi"/>
                <w:b/>
                <w:bCs/>
                <w:sz w:val="22"/>
                <w:szCs w:val="22"/>
              </w:rPr>
              <w:t>No.</w:t>
            </w:r>
          </w:p>
        </w:tc>
        <w:tc>
          <w:tcPr>
            <w:tcW w:w="1904"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C177DD" w:rsidRPr="00084DBF" w:rsidRDefault="00C177DD" w:rsidP="00C177DD">
            <w:pPr>
              <w:rPr>
                <w:rFonts w:asciiTheme="minorHAnsi" w:eastAsia="Arial Unicode MS" w:hAnsiTheme="minorHAnsi" w:cstheme="minorHAnsi"/>
                <w:b/>
                <w:bCs/>
                <w:sz w:val="22"/>
                <w:szCs w:val="22"/>
              </w:rPr>
            </w:pPr>
            <w:r w:rsidRPr="00084DBF">
              <w:rPr>
                <w:rFonts w:asciiTheme="minorHAnsi" w:hAnsiTheme="minorHAnsi" w:cstheme="minorHAnsi"/>
                <w:b/>
                <w:bCs/>
                <w:sz w:val="22"/>
                <w:szCs w:val="22"/>
              </w:rPr>
              <w:t xml:space="preserve">Quality Indicator </w:t>
            </w:r>
          </w:p>
        </w:tc>
        <w:tc>
          <w:tcPr>
            <w:tcW w:w="11376"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C177DD" w:rsidRPr="00084DBF" w:rsidRDefault="00C177DD" w:rsidP="00C177DD">
            <w:pPr>
              <w:rPr>
                <w:rFonts w:asciiTheme="minorHAnsi" w:eastAsia="Arial Unicode MS" w:hAnsiTheme="minorHAnsi" w:cstheme="minorHAnsi"/>
                <w:b/>
                <w:bCs/>
                <w:sz w:val="22"/>
                <w:szCs w:val="22"/>
              </w:rPr>
            </w:pPr>
            <w:r w:rsidRPr="00084DBF">
              <w:rPr>
                <w:rFonts w:asciiTheme="minorHAnsi" w:hAnsiTheme="minorHAnsi" w:cstheme="minorHAnsi"/>
                <w:b/>
                <w:sz w:val="22"/>
                <w:szCs w:val="22"/>
              </w:rPr>
              <w:t xml:space="preserve"> Priority </w:t>
            </w:r>
          </w:p>
        </w:tc>
      </w:tr>
      <w:tr w:rsidR="00CF7F6F" w:rsidRPr="00084DBF" w:rsidTr="00C177DD">
        <w:trPr>
          <w:trHeight w:val="423"/>
        </w:trPr>
        <w:tc>
          <w:tcPr>
            <w:tcW w:w="96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177DD" w:rsidRPr="00084DBF" w:rsidRDefault="00AD4C5D" w:rsidP="00C177DD">
            <w:pPr>
              <w:spacing w:before="60"/>
              <w:jc w:val="center"/>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1</w:t>
            </w:r>
          </w:p>
        </w:tc>
        <w:tc>
          <w:tcPr>
            <w:tcW w:w="1904" w:type="dxa"/>
            <w:tcBorders>
              <w:top w:val="nil"/>
              <w:left w:val="nil"/>
              <w:bottom w:val="single" w:sz="4" w:space="0" w:color="auto"/>
              <w:right w:val="single" w:sz="4" w:space="0" w:color="auto"/>
            </w:tcBorders>
            <w:tcMar>
              <w:top w:w="20" w:type="dxa"/>
              <w:left w:w="20" w:type="dxa"/>
              <w:bottom w:w="0" w:type="dxa"/>
              <w:right w:w="20" w:type="dxa"/>
            </w:tcMar>
          </w:tcPr>
          <w:p w:rsidR="00C177DD" w:rsidRPr="00084DBF" w:rsidRDefault="00856276" w:rsidP="00C177DD">
            <w:pPr>
              <w:spacing w:before="60"/>
              <w:jc w:val="center"/>
              <w:rPr>
                <w:rFonts w:asciiTheme="minorHAnsi" w:eastAsia="Arial Unicode MS" w:hAnsiTheme="minorHAnsi" w:cstheme="minorHAnsi"/>
                <w:b/>
                <w:bCs/>
                <w:sz w:val="22"/>
                <w:szCs w:val="22"/>
              </w:rPr>
            </w:pPr>
            <w:r w:rsidRPr="00084DBF">
              <w:rPr>
                <w:rFonts w:asciiTheme="minorHAnsi" w:eastAsia="Arial Unicode MS" w:hAnsiTheme="minorHAnsi" w:cstheme="minorHAnsi"/>
                <w:b/>
                <w:bCs/>
                <w:sz w:val="22"/>
                <w:szCs w:val="22"/>
              </w:rPr>
              <w:t>3.1</w:t>
            </w:r>
            <w:r w:rsidR="00CD7F5A" w:rsidRPr="00084DBF">
              <w:rPr>
                <w:rFonts w:asciiTheme="minorHAnsi" w:eastAsia="Arial Unicode MS" w:hAnsiTheme="minorHAnsi" w:cstheme="minorHAnsi"/>
                <w:b/>
                <w:bCs/>
                <w:sz w:val="22"/>
                <w:szCs w:val="22"/>
              </w:rPr>
              <w:t xml:space="preserve"> </w:t>
            </w:r>
          </w:p>
        </w:tc>
        <w:tc>
          <w:tcPr>
            <w:tcW w:w="11376" w:type="dxa"/>
            <w:tcBorders>
              <w:top w:val="single" w:sz="4" w:space="0" w:color="auto"/>
              <w:left w:val="nil"/>
              <w:bottom w:val="single" w:sz="4" w:space="0" w:color="auto"/>
              <w:right w:val="single" w:sz="4" w:space="0" w:color="000000"/>
            </w:tcBorders>
            <w:tcMar>
              <w:top w:w="20" w:type="dxa"/>
              <w:left w:w="20" w:type="dxa"/>
              <w:bottom w:w="0" w:type="dxa"/>
              <w:right w:w="20" w:type="dxa"/>
            </w:tcMar>
          </w:tcPr>
          <w:p w:rsidR="00C177DD" w:rsidRPr="00084DBF" w:rsidRDefault="00856276" w:rsidP="00856276">
            <w:pPr>
              <w:rPr>
                <w:rFonts w:asciiTheme="minorHAnsi" w:hAnsiTheme="minorHAnsi" w:cstheme="minorHAnsi"/>
                <w:sz w:val="18"/>
                <w:szCs w:val="18"/>
              </w:rPr>
            </w:pPr>
            <w:r w:rsidRPr="00084DBF">
              <w:rPr>
                <w:rFonts w:asciiTheme="minorHAnsi" w:hAnsiTheme="minorHAnsi" w:cstheme="minorHAnsi"/>
                <w:sz w:val="18"/>
                <w:szCs w:val="18"/>
              </w:rPr>
              <w:t xml:space="preserve">Improving wellbeing, equality &amp; inclusion </w:t>
            </w:r>
          </w:p>
        </w:tc>
      </w:tr>
    </w:tbl>
    <w:p w:rsidR="00B9326E" w:rsidRPr="00084DBF" w:rsidRDefault="00B9326E" w:rsidP="008B25CC">
      <w:pPr>
        <w:rPr>
          <w:rFonts w:asciiTheme="minorHAnsi" w:hAnsiTheme="minorHAnsi" w:cstheme="minorHAnsi"/>
          <w:sz w:val="22"/>
          <w:szCs w:val="22"/>
        </w:rPr>
      </w:pPr>
    </w:p>
    <w:tbl>
      <w:tblPr>
        <w:tblW w:w="14240" w:type="dxa"/>
        <w:tblLayout w:type="fixed"/>
        <w:tblCellMar>
          <w:left w:w="0" w:type="dxa"/>
          <w:right w:w="0" w:type="dxa"/>
        </w:tblCellMar>
        <w:tblLook w:val="0000" w:firstRow="0" w:lastRow="0" w:firstColumn="0" w:lastColumn="0" w:noHBand="0" w:noVBand="0"/>
      </w:tblPr>
      <w:tblGrid>
        <w:gridCol w:w="4556"/>
        <w:gridCol w:w="1560"/>
        <w:gridCol w:w="8124"/>
      </w:tblGrid>
      <w:tr w:rsidR="00CF7F6F" w:rsidRPr="00084DBF" w:rsidTr="00084DBF">
        <w:trPr>
          <w:trHeight w:val="371"/>
          <w:tblHeader/>
        </w:trPr>
        <w:tc>
          <w:tcPr>
            <w:tcW w:w="4556" w:type="dxa"/>
            <w:tcBorders>
              <w:top w:val="single" w:sz="4" w:space="0" w:color="auto"/>
              <w:left w:val="single" w:sz="4" w:space="0" w:color="auto"/>
              <w:right w:val="single" w:sz="4" w:space="0" w:color="auto"/>
            </w:tcBorders>
            <w:shd w:val="clear" w:color="auto" w:fill="C0C0C0"/>
            <w:noWrap/>
            <w:tcMar>
              <w:top w:w="20" w:type="dxa"/>
              <w:left w:w="20" w:type="dxa"/>
              <w:bottom w:w="0" w:type="dxa"/>
              <w:right w:w="20" w:type="dxa"/>
            </w:tcMar>
            <w:vAlign w:val="center"/>
          </w:tcPr>
          <w:p w:rsidR="008B25CC" w:rsidRPr="00084DBF" w:rsidRDefault="008B25CC" w:rsidP="00C4663A">
            <w:pPr>
              <w:jc w:val="center"/>
              <w:rPr>
                <w:rFonts w:asciiTheme="minorHAnsi" w:hAnsiTheme="minorHAnsi" w:cstheme="minorHAnsi"/>
                <w:b/>
                <w:bCs/>
                <w:sz w:val="22"/>
                <w:szCs w:val="22"/>
              </w:rPr>
            </w:pPr>
            <w:r w:rsidRPr="00084DBF">
              <w:rPr>
                <w:rFonts w:asciiTheme="minorHAnsi" w:hAnsiTheme="minorHAnsi" w:cstheme="minorHAnsi"/>
                <w:b/>
                <w:bCs/>
                <w:sz w:val="22"/>
                <w:szCs w:val="22"/>
              </w:rPr>
              <w:t xml:space="preserve">Tasks to achieve priority  </w:t>
            </w:r>
          </w:p>
        </w:tc>
        <w:tc>
          <w:tcPr>
            <w:tcW w:w="1560" w:type="dxa"/>
            <w:tcBorders>
              <w:top w:val="single" w:sz="4" w:space="0" w:color="auto"/>
              <w:left w:val="nil"/>
              <w:right w:val="single" w:sz="4" w:space="0" w:color="auto"/>
            </w:tcBorders>
            <w:shd w:val="clear" w:color="auto" w:fill="C0C0C0"/>
            <w:vAlign w:val="center"/>
          </w:tcPr>
          <w:p w:rsidR="00FD6B92" w:rsidRPr="00084DBF" w:rsidRDefault="00FD6B92" w:rsidP="00084DBF">
            <w:pPr>
              <w:jc w:val="center"/>
              <w:rPr>
                <w:rFonts w:asciiTheme="minorHAnsi" w:hAnsiTheme="minorHAnsi" w:cstheme="minorHAnsi"/>
                <w:b/>
                <w:bCs/>
                <w:sz w:val="20"/>
                <w:szCs w:val="20"/>
              </w:rPr>
            </w:pPr>
            <w:r w:rsidRPr="00084DBF">
              <w:rPr>
                <w:rFonts w:asciiTheme="minorHAnsi" w:hAnsiTheme="minorHAnsi" w:cstheme="minorHAnsi"/>
                <w:b/>
                <w:bCs/>
                <w:sz w:val="20"/>
                <w:szCs w:val="20"/>
              </w:rPr>
              <w:t>Timescale</w:t>
            </w:r>
          </w:p>
          <w:p w:rsidR="008B25CC" w:rsidRPr="00084DBF" w:rsidRDefault="00FD6B92" w:rsidP="00084DBF">
            <w:pPr>
              <w:jc w:val="center"/>
              <w:rPr>
                <w:rFonts w:asciiTheme="minorHAnsi" w:hAnsiTheme="minorHAnsi" w:cstheme="minorHAnsi"/>
                <w:b/>
                <w:bCs/>
                <w:sz w:val="20"/>
                <w:szCs w:val="20"/>
              </w:rPr>
            </w:pPr>
            <w:r w:rsidRPr="00084DBF">
              <w:rPr>
                <w:rFonts w:asciiTheme="minorHAnsi" w:hAnsiTheme="minorHAnsi" w:cstheme="minorHAnsi"/>
                <w:b/>
                <w:bCs/>
                <w:sz w:val="20"/>
                <w:szCs w:val="20"/>
              </w:rPr>
              <w:t>and checkpoints</w:t>
            </w:r>
          </w:p>
        </w:tc>
        <w:tc>
          <w:tcPr>
            <w:tcW w:w="8124" w:type="dxa"/>
            <w:tcBorders>
              <w:top w:val="single" w:sz="4" w:space="0" w:color="auto"/>
              <w:left w:val="single" w:sz="4" w:space="0" w:color="auto"/>
              <w:right w:val="single" w:sz="4" w:space="0" w:color="auto"/>
            </w:tcBorders>
            <w:shd w:val="clear" w:color="auto" w:fill="C0C0C0"/>
            <w:tcMar>
              <w:top w:w="20" w:type="dxa"/>
              <w:left w:w="20" w:type="dxa"/>
              <w:bottom w:w="0" w:type="dxa"/>
              <w:right w:w="20" w:type="dxa"/>
            </w:tcMar>
            <w:vAlign w:val="center"/>
          </w:tcPr>
          <w:p w:rsidR="008B25CC" w:rsidRPr="00084DBF" w:rsidRDefault="006C4FDD" w:rsidP="00C4663A">
            <w:pPr>
              <w:rPr>
                <w:rFonts w:asciiTheme="minorHAnsi" w:eastAsia="Arial Unicode MS" w:hAnsiTheme="minorHAnsi" w:cstheme="minorHAnsi"/>
                <w:b/>
                <w:bCs/>
                <w:sz w:val="22"/>
                <w:szCs w:val="22"/>
              </w:rPr>
            </w:pPr>
            <w:r w:rsidRPr="00084DBF">
              <w:rPr>
                <w:rFonts w:asciiTheme="minorHAnsi" w:hAnsiTheme="minorHAnsi" w:cstheme="minorHAnsi"/>
                <w:b/>
                <w:sz w:val="22"/>
                <w:szCs w:val="22"/>
              </w:rPr>
              <w:t xml:space="preserve">  </w:t>
            </w:r>
            <w:r w:rsidR="008B25CC" w:rsidRPr="00084DBF">
              <w:rPr>
                <w:rFonts w:asciiTheme="minorHAnsi" w:hAnsiTheme="minorHAnsi" w:cstheme="minorHAnsi"/>
                <w:b/>
                <w:sz w:val="22"/>
                <w:szCs w:val="22"/>
              </w:rPr>
              <w:t>Evidence of Impact &gt; (data, observation, views)</w:t>
            </w:r>
          </w:p>
        </w:tc>
      </w:tr>
      <w:tr w:rsidR="00CE6939" w:rsidRPr="00084DBF" w:rsidTr="00405D5E">
        <w:trPr>
          <w:trHeight w:val="285"/>
        </w:trPr>
        <w:tc>
          <w:tcPr>
            <w:tcW w:w="4556" w:type="dxa"/>
            <w:tcBorders>
              <w:left w:val="single" w:sz="4" w:space="0" w:color="auto"/>
              <w:bottom w:val="single" w:sz="4" w:space="0" w:color="auto"/>
              <w:right w:val="single" w:sz="4" w:space="0" w:color="auto"/>
            </w:tcBorders>
            <w:tcMar>
              <w:top w:w="20" w:type="dxa"/>
              <w:left w:w="20" w:type="dxa"/>
              <w:bottom w:w="0" w:type="dxa"/>
              <w:right w:w="20" w:type="dxa"/>
            </w:tcMar>
          </w:tcPr>
          <w:p w:rsidR="00CE6939" w:rsidRPr="00084DBF" w:rsidRDefault="00CE6939" w:rsidP="00CE6939">
            <w:pPr>
              <w:pStyle w:val="ListParagraph"/>
              <w:numPr>
                <w:ilvl w:val="0"/>
                <w:numId w:val="8"/>
              </w:numPr>
              <w:spacing w:before="80"/>
              <w:contextualSpacing/>
              <w:rPr>
                <w:rFonts w:asciiTheme="minorHAnsi" w:hAnsiTheme="minorHAnsi" w:cstheme="minorHAnsi"/>
                <w:sz w:val="18"/>
                <w:szCs w:val="18"/>
              </w:rPr>
            </w:pPr>
            <w:r w:rsidRPr="00084DBF">
              <w:rPr>
                <w:rFonts w:asciiTheme="minorHAnsi" w:hAnsiTheme="minorHAnsi" w:cstheme="minorHAnsi"/>
                <w:sz w:val="18"/>
                <w:szCs w:val="18"/>
              </w:rPr>
              <w:t xml:space="preserve">Further development of Promoting Positive Relationships including continued development Rights Respecting Schools Programme and development of a Promoting Positive Behaviour Policy as well as reviewing our Bullying and Equalities Policy in  line with recent changes to legislation.  </w:t>
            </w:r>
          </w:p>
          <w:p w:rsidR="00CE6939" w:rsidRPr="00084DBF" w:rsidRDefault="00CE6939" w:rsidP="00CE6939">
            <w:pPr>
              <w:pStyle w:val="ListParagraph"/>
              <w:numPr>
                <w:ilvl w:val="0"/>
                <w:numId w:val="8"/>
              </w:numPr>
              <w:contextualSpacing/>
              <w:rPr>
                <w:rFonts w:asciiTheme="minorHAnsi" w:hAnsiTheme="minorHAnsi" w:cstheme="minorHAnsi"/>
                <w:bCs/>
                <w:sz w:val="18"/>
                <w:szCs w:val="18"/>
              </w:rPr>
            </w:pPr>
            <w:r w:rsidRPr="00084DBF">
              <w:rPr>
                <w:rFonts w:asciiTheme="minorHAnsi" w:hAnsiTheme="minorHAnsi" w:cstheme="minorHAnsi"/>
                <w:bCs/>
                <w:sz w:val="18"/>
                <w:szCs w:val="18"/>
              </w:rPr>
              <w:t>Continue to review attendance procedures and flexible support to increase engagement of young people</w:t>
            </w:r>
          </w:p>
          <w:p w:rsidR="00CE6939" w:rsidRPr="00084DBF" w:rsidRDefault="00CE6939" w:rsidP="00CE6939">
            <w:pPr>
              <w:pStyle w:val="ListParagraph"/>
              <w:numPr>
                <w:ilvl w:val="0"/>
                <w:numId w:val="8"/>
              </w:numPr>
              <w:spacing w:before="80"/>
              <w:contextualSpacing/>
              <w:rPr>
                <w:rFonts w:asciiTheme="minorHAnsi" w:hAnsiTheme="minorHAnsi" w:cstheme="minorHAnsi"/>
                <w:bCs/>
                <w:sz w:val="18"/>
                <w:szCs w:val="18"/>
              </w:rPr>
            </w:pPr>
            <w:r w:rsidRPr="00084DBF">
              <w:rPr>
                <w:rFonts w:asciiTheme="minorHAnsi" w:hAnsiTheme="minorHAnsi" w:cstheme="minorHAnsi"/>
                <w:bCs/>
                <w:sz w:val="18"/>
                <w:szCs w:val="18"/>
              </w:rPr>
              <w:t xml:space="preserve">Embed a nurturing approach across our school and increase nurture provision.  </w:t>
            </w:r>
          </w:p>
          <w:p w:rsidR="00CE6939" w:rsidRPr="00084DBF" w:rsidRDefault="00CE6939" w:rsidP="00CE6939">
            <w:pPr>
              <w:pStyle w:val="ListParagraph"/>
              <w:numPr>
                <w:ilvl w:val="0"/>
                <w:numId w:val="8"/>
              </w:numPr>
              <w:spacing w:before="80"/>
              <w:contextualSpacing/>
              <w:rPr>
                <w:rFonts w:asciiTheme="minorHAnsi" w:hAnsiTheme="minorHAnsi" w:cstheme="minorHAnsi"/>
                <w:bCs/>
                <w:sz w:val="18"/>
                <w:szCs w:val="18"/>
              </w:rPr>
            </w:pPr>
            <w:r w:rsidRPr="00084DBF">
              <w:rPr>
                <w:rFonts w:asciiTheme="minorHAnsi" w:hAnsiTheme="minorHAnsi" w:cstheme="minorHAnsi"/>
                <w:bCs/>
                <w:sz w:val="18"/>
                <w:szCs w:val="18"/>
              </w:rPr>
              <w:t xml:space="preserve">Develop a whole school approach to supporting the mental health and wellbeing of young people </w:t>
            </w:r>
          </w:p>
          <w:p w:rsidR="00CE6939" w:rsidRPr="00084DBF" w:rsidRDefault="00CE6939" w:rsidP="00CE6939">
            <w:pPr>
              <w:pStyle w:val="ListParagraph"/>
              <w:numPr>
                <w:ilvl w:val="0"/>
                <w:numId w:val="8"/>
              </w:numPr>
              <w:contextualSpacing/>
              <w:rPr>
                <w:rFonts w:asciiTheme="minorHAnsi" w:eastAsia="Arial" w:hAnsiTheme="minorHAnsi" w:cstheme="minorHAnsi"/>
                <w:sz w:val="18"/>
                <w:szCs w:val="18"/>
              </w:rPr>
            </w:pPr>
            <w:r w:rsidRPr="00084DBF">
              <w:rPr>
                <w:rFonts w:asciiTheme="minorHAnsi" w:eastAsia="Arial" w:hAnsiTheme="minorHAnsi" w:cstheme="minorHAnsi"/>
                <w:sz w:val="18"/>
                <w:szCs w:val="18"/>
              </w:rPr>
              <w:t xml:space="preserve">Continue to develop our PSE course in line with national expectations ensuring Young people gain an understanding of the wellbeing indicators. </w:t>
            </w:r>
          </w:p>
          <w:p w:rsidR="00CE6939" w:rsidRPr="00084DBF" w:rsidRDefault="00CE6939" w:rsidP="00CE6939">
            <w:pPr>
              <w:pStyle w:val="ListParagraph"/>
              <w:numPr>
                <w:ilvl w:val="0"/>
                <w:numId w:val="8"/>
              </w:numPr>
              <w:contextualSpacing/>
              <w:rPr>
                <w:rFonts w:asciiTheme="minorHAnsi" w:hAnsiTheme="minorHAnsi" w:cstheme="minorHAnsi"/>
                <w:sz w:val="18"/>
                <w:szCs w:val="18"/>
              </w:rPr>
            </w:pPr>
            <w:r w:rsidRPr="00084DBF">
              <w:rPr>
                <w:rFonts w:asciiTheme="minorHAnsi" w:hAnsiTheme="minorHAnsi" w:cstheme="minorHAnsi"/>
                <w:sz w:val="18"/>
                <w:szCs w:val="18"/>
              </w:rPr>
              <w:t>Develop a systematic method of tracking young people’s progress in wellbeing to identify and address their needs.</w:t>
            </w:r>
            <w:r w:rsidRPr="00084DBF">
              <w:rPr>
                <w:rFonts w:asciiTheme="minorHAnsi" w:hAnsiTheme="minorHAnsi" w:cstheme="minorHAnsi"/>
              </w:rPr>
              <w:t xml:space="preserve"> </w:t>
            </w:r>
          </w:p>
        </w:tc>
        <w:tc>
          <w:tcPr>
            <w:tcW w:w="1560" w:type="dxa"/>
            <w:tcBorders>
              <w:left w:val="single" w:sz="4" w:space="0" w:color="auto"/>
              <w:bottom w:val="single" w:sz="4" w:space="0" w:color="auto"/>
              <w:right w:val="single" w:sz="4" w:space="0" w:color="auto"/>
            </w:tcBorders>
            <w:vAlign w:val="center"/>
          </w:tcPr>
          <w:p w:rsidR="00CE6939" w:rsidRPr="00084DBF" w:rsidRDefault="00CE6939" w:rsidP="00CE6939">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September</w:t>
            </w:r>
          </w:p>
          <w:p w:rsidR="00CE6939" w:rsidRPr="00084DBF" w:rsidRDefault="00CE6939" w:rsidP="00CE6939">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October</w:t>
            </w:r>
          </w:p>
          <w:p w:rsidR="00CE6939" w:rsidRPr="00084DBF" w:rsidRDefault="00CE6939" w:rsidP="00CE6939">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November</w:t>
            </w:r>
          </w:p>
          <w:p w:rsidR="00CE6939" w:rsidRPr="00084DBF" w:rsidRDefault="00CE6939" w:rsidP="00CE6939">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 xml:space="preserve">December </w:t>
            </w:r>
          </w:p>
          <w:p w:rsidR="00CE6939" w:rsidRPr="00084DBF" w:rsidRDefault="00CE6939" w:rsidP="00CE6939">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January</w:t>
            </w:r>
          </w:p>
          <w:p w:rsidR="00CE6939" w:rsidRPr="00084DBF" w:rsidRDefault="00CE6939" w:rsidP="00CE6939">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February</w:t>
            </w:r>
          </w:p>
          <w:p w:rsidR="00CE6939" w:rsidRPr="00084DBF" w:rsidRDefault="00CE6939" w:rsidP="00CE6939">
            <w:pPr>
              <w:spacing w:line="360" w:lineRule="auto"/>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March</w:t>
            </w:r>
          </w:p>
          <w:p w:rsidR="00CE6939" w:rsidRPr="00084DBF" w:rsidRDefault="00CE6939" w:rsidP="00CE6939">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April</w:t>
            </w:r>
          </w:p>
        </w:tc>
        <w:tc>
          <w:tcPr>
            <w:tcW w:w="8124" w:type="dxa"/>
            <w:tcBorders>
              <w:left w:val="single" w:sz="4" w:space="0" w:color="auto"/>
              <w:bottom w:val="single" w:sz="4" w:space="0" w:color="auto"/>
              <w:right w:val="single" w:sz="4" w:space="0" w:color="000000"/>
            </w:tcBorders>
            <w:noWrap/>
            <w:tcMar>
              <w:top w:w="20" w:type="dxa"/>
              <w:left w:w="20" w:type="dxa"/>
              <w:bottom w:w="0" w:type="dxa"/>
              <w:right w:w="20" w:type="dxa"/>
            </w:tcMar>
          </w:tcPr>
          <w:p w:rsidR="00CE6939" w:rsidRPr="00084DBF" w:rsidRDefault="00CE6939" w:rsidP="00CE6939">
            <w:pPr>
              <w:rPr>
                <w:rFonts w:asciiTheme="minorHAnsi" w:hAnsiTheme="minorHAnsi" w:cstheme="minorHAnsi"/>
                <w:b/>
                <w:bCs/>
                <w:i/>
                <w:iCs/>
                <w:sz w:val="18"/>
                <w:szCs w:val="18"/>
              </w:rPr>
            </w:pPr>
            <w:r w:rsidRPr="00084DBF">
              <w:rPr>
                <w:rFonts w:asciiTheme="minorHAnsi" w:hAnsiTheme="minorHAnsi" w:cstheme="minorHAnsi"/>
                <w:sz w:val="18"/>
                <w:szCs w:val="18"/>
              </w:rPr>
              <w:t xml:space="preserve">All members of the school community will be aware of the Rights Respecting School Award and the progress we are making towards achieving the Silver Award </w:t>
            </w:r>
            <w:r w:rsidRPr="00084DBF">
              <w:rPr>
                <w:rFonts w:asciiTheme="minorHAnsi" w:hAnsiTheme="minorHAnsi" w:cstheme="minorHAnsi"/>
                <w:b/>
                <w:bCs/>
                <w:i/>
                <w:iCs/>
                <w:sz w:val="18"/>
                <w:szCs w:val="18"/>
              </w:rPr>
              <w:t xml:space="preserve">Pupil, staff, parents and partners views records of meetings </w:t>
            </w:r>
          </w:p>
          <w:p w:rsidR="00CE6939" w:rsidRPr="00084DBF" w:rsidRDefault="00CE6939" w:rsidP="00CE6939">
            <w:pPr>
              <w:rPr>
                <w:rFonts w:asciiTheme="minorHAnsi" w:hAnsiTheme="minorHAnsi" w:cstheme="minorHAnsi"/>
                <w:b/>
                <w:bCs/>
                <w:i/>
                <w:iCs/>
                <w:sz w:val="18"/>
                <w:szCs w:val="18"/>
              </w:rPr>
            </w:pPr>
            <w:r w:rsidRPr="00084DBF">
              <w:rPr>
                <w:rFonts w:asciiTheme="minorHAnsi" w:hAnsiTheme="minorHAnsi" w:cstheme="minorHAnsi"/>
                <w:sz w:val="18"/>
                <w:szCs w:val="18"/>
              </w:rPr>
              <w:t xml:space="preserve">The Promoting Positive Relationships strategy will be developed to reflect embedding the nurture principles and Rights Respecting Schools </w:t>
            </w:r>
            <w:proofErr w:type="gramStart"/>
            <w:r w:rsidRPr="00084DBF">
              <w:rPr>
                <w:rFonts w:asciiTheme="minorHAnsi" w:hAnsiTheme="minorHAnsi" w:cstheme="minorHAnsi"/>
                <w:sz w:val="18"/>
                <w:szCs w:val="18"/>
              </w:rPr>
              <w:t xml:space="preserve">Award  </w:t>
            </w:r>
            <w:r w:rsidRPr="00084DBF">
              <w:rPr>
                <w:rFonts w:asciiTheme="minorHAnsi" w:hAnsiTheme="minorHAnsi" w:cstheme="minorHAnsi"/>
                <w:b/>
                <w:i/>
                <w:iCs/>
                <w:sz w:val="18"/>
                <w:szCs w:val="18"/>
              </w:rPr>
              <w:t>Promoting</w:t>
            </w:r>
            <w:proofErr w:type="gramEnd"/>
            <w:r w:rsidRPr="00084DBF">
              <w:rPr>
                <w:rFonts w:asciiTheme="minorHAnsi" w:hAnsiTheme="minorHAnsi" w:cstheme="minorHAnsi"/>
                <w:b/>
                <w:i/>
                <w:iCs/>
                <w:sz w:val="18"/>
                <w:szCs w:val="18"/>
              </w:rPr>
              <w:t xml:space="preserve"> Positive Relationships strategy</w:t>
            </w:r>
            <w:r w:rsidRPr="00084DBF">
              <w:rPr>
                <w:rFonts w:asciiTheme="minorHAnsi" w:hAnsiTheme="minorHAnsi" w:cstheme="minorHAnsi"/>
                <w:b/>
                <w:sz w:val="18"/>
                <w:szCs w:val="18"/>
              </w:rPr>
              <w:t xml:space="preserve"> </w:t>
            </w:r>
            <w:r w:rsidRPr="00084DBF">
              <w:rPr>
                <w:rFonts w:asciiTheme="minorHAnsi" w:hAnsiTheme="minorHAnsi" w:cstheme="minorHAnsi"/>
                <w:b/>
                <w:bCs/>
                <w:i/>
                <w:iCs/>
                <w:sz w:val="18"/>
                <w:szCs w:val="18"/>
              </w:rPr>
              <w:t>Pupil, staff, parents and partners’ views</w:t>
            </w:r>
          </w:p>
          <w:p w:rsidR="00CE6939" w:rsidRPr="00084DBF" w:rsidRDefault="00CE6939" w:rsidP="00CE6939">
            <w:pPr>
              <w:rPr>
                <w:rFonts w:asciiTheme="minorHAnsi" w:hAnsiTheme="minorHAnsi" w:cstheme="minorHAnsi"/>
                <w:b/>
                <w:bCs/>
                <w:i/>
                <w:iCs/>
                <w:sz w:val="18"/>
                <w:szCs w:val="18"/>
              </w:rPr>
            </w:pPr>
            <w:r w:rsidRPr="00084DBF">
              <w:rPr>
                <w:rFonts w:asciiTheme="minorHAnsi" w:hAnsiTheme="minorHAnsi" w:cstheme="minorHAnsi"/>
                <w:sz w:val="18"/>
                <w:szCs w:val="18"/>
              </w:rPr>
              <w:t xml:space="preserve">Bullying Policy and Equalities policy updated to reflect recent changes in legislation.  </w:t>
            </w:r>
            <w:r w:rsidRPr="00084DBF">
              <w:rPr>
                <w:rFonts w:asciiTheme="minorHAnsi" w:hAnsiTheme="minorHAnsi" w:cstheme="minorHAnsi"/>
                <w:b/>
                <w:bCs/>
                <w:i/>
                <w:iCs/>
                <w:sz w:val="18"/>
                <w:szCs w:val="18"/>
              </w:rPr>
              <w:t>Updated Bullying and Equalities Policy</w:t>
            </w:r>
            <w:r w:rsidRPr="00084DBF">
              <w:rPr>
                <w:rFonts w:asciiTheme="minorHAnsi" w:hAnsiTheme="minorHAnsi" w:cstheme="minorHAnsi"/>
                <w:sz w:val="18"/>
                <w:szCs w:val="18"/>
              </w:rPr>
              <w:t xml:space="preserve"> </w:t>
            </w:r>
            <w:r w:rsidRPr="00084DBF">
              <w:rPr>
                <w:rFonts w:asciiTheme="minorHAnsi" w:hAnsiTheme="minorHAnsi" w:cstheme="minorHAnsi"/>
                <w:b/>
                <w:bCs/>
                <w:i/>
                <w:iCs/>
                <w:sz w:val="18"/>
                <w:szCs w:val="18"/>
              </w:rPr>
              <w:t>Pupil, staff, parents and partners’ views</w:t>
            </w:r>
          </w:p>
          <w:p w:rsidR="00CE6939" w:rsidRPr="00084DBF" w:rsidRDefault="00CE6939" w:rsidP="00CE6939">
            <w:pPr>
              <w:jc w:val="both"/>
              <w:rPr>
                <w:rFonts w:asciiTheme="minorHAnsi" w:hAnsiTheme="minorHAnsi" w:cstheme="minorHAnsi"/>
                <w:b/>
                <w:bCs/>
                <w:i/>
                <w:iCs/>
                <w:sz w:val="18"/>
                <w:szCs w:val="18"/>
              </w:rPr>
            </w:pPr>
            <w:r w:rsidRPr="00084DBF">
              <w:rPr>
                <w:rFonts w:asciiTheme="minorHAnsi" w:hAnsiTheme="minorHAnsi" w:cstheme="minorHAnsi"/>
                <w:sz w:val="18"/>
                <w:szCs w:val="18"/>
              </w:rPr>
              <w:t>Strategies established during session 2021-22 to support attendance will continue to be embedded</w:t>
            </w:r>
            <w:r w:rsidRPr="00084DBF">
              <w:rPr>
                <w:rFonts w:asciiTheme="minorHAnsi" w:hAnsiTheme="minorHAnsi" w:cstheme="minorHAnsi"/>
                <w:b/>
                <w:bCs/>
                <w:sz w:val="18"/>
                <w:szCs w:val="18"/>
              </w:rPr>
              <w:t xml:space="preserve"> </w:t>
            </w:r>
            <w:r w:rsidRPr="00084DBF">
              <w:rPr>
                <w:rFonts w:asciiTheme="minorHAnsi" w:hAnsiTheme="minorHAnsi" w:cstheme="minorHAnsi"/>
                <w:b/>
                <w:bCs/>
                <w:i/>
                <w:iCs/>
                <w:sz w:val="18"/>
                <w:szCs w:val="18"/>
              </w:rPr>
              <w:t xml:space="preserve">Pupil, staff, parents and partners views Attendance Statistics </w:t>
            </w:r>
          </w:p>
          <w:p w:rsidR="00CE6939" w:rsidRPr="00084DBF" w:rsidRDefault="00CE6939" w:rsidP="00CE6939">
            <w:pPr>
              <w:rPr>
                <w:rFonts w:asciiTheme="minorHAnsi" w:hAnsiTheme="minorHAnsi" w:cstheme="minorHAnsi"/>
                <w:b/>
                <w:bCs/>
                <w:i/>
                <w:iCs/>
                <w:sz w:val="18"/>
                <w:szCs w:val="18"/>
              </w:rPr>
            </w:pPr>
            <w:r w:rsidRPr="00084DBF">
              <w:rPr>
                <w:rFonts w:asciiTheme="minorHAnsi" w:hAnsiTheme="minorHAnsi" w:cstheme="minorHAnsi"/>
                <w:sz w:val="18"/>
                <w:szCs w:val="18"/>
              </w:rPr>
              <w:t xml:space="preserve">A range of supports including </w:t>
            </w:r>
            <w:proofErr w:type="spellStart"/>
            <w:r w:rsidRPr="00084DBF">
              <w:rPr>
                <w:rFonts w:asciiTheme="minorHAnsi" w:hAnsiTheme="minorHAnsi" w:cstheme="minorHAnsi"/>
                <w:sz w:val="18"/>
                <w:szCs w:val="18"/>
              </w:rPr>
              <w:t>Farebear</w:t>
            </w:r>
            <w:proofErr w:type="spellEnd"/>
            <w:r w:rsidRPr="00084DBF">
              <w:rPr>
                <w:rFonts w:asciiTheme="minorHAnsi" w:hAnsiTheme="minorHAnsi" w:cstheme="minorHAnsi"/>
                <w:sz w:val="18"/>
                <w:szCs w:val="18"/>
              </w:rPr>
              <w:t xml:space="preserve"> groups and working with partner agencies will be developed to support the needs of young people unable to access the curriculum on a full time basis to support their attendance </w:t>
            </w:r>
            <w:r w:rsidRPr="00084DBF">
              <w:rPr>
                <w:rFonts w:asciiTheme="minorHAnsi" w:hAnsiTheme="minorHAnsi" w:cstheme="minorHAnsi"/>
                <w:b/>
                <w:bCs/>
                <w:i/>
                <w:iCs/>
                <w:sz w:val="18"/>
                <w:szCs w:val="18"/>
              </w:rPr>
              <w:t>Bespoke timetables, Pupil, staff, parents and partners views Attendance Statistics, Group work plans, feedback from external agencies</w:t>
            </w:r>
          </w:p>
          <w:p w:rsidR="00CE6939" w:rsidRPr="00084DBF" w:rsidRDefault="00CE6939" w:rsidP="00CE6939">
            <w:pPr>
              <w:jc w:val="both"/>
              <w:rPr>
                <w:rFonts w:asciiTheme="minorHAnsi" w:hAnsiTheme="minorHAnsi" w:cstheme="minorHAnsi"/>
                <w:sz w:val="18"/>
                <w:szCs w:val="18"/>
              </w:rPr>
            </w:pPr>
            <w:r w:rsidRPr="00084DBF">
              <w:rPr>
                <w:rFonts w:asciiTheme="minorHAnsi" w:hAnsiTheme="minorHAnsi" w:cstheme="minorHAnsi"/>
                <w:sz w:val="18"/>
                <w:szCs w:val="18"/>
              </w:rPr>
              <w:t xml:space="preserve">All staff will be aware of the nurture principles and these will be embedded in all areas of the school </w:t>
            </w:r>
            <w:r w:rsidRPr="00084DBF">
              <w:rPr>
                <w:rFonts w:asciiTheme="minorHAnsi" w:hAnsiTheme="minorHAnsi" w:cstheme="minorHAnsi"/>
                <w:b/>
                <w:bCs/>
                <w:i/>
                <w:iCs/>
                <w:sz w:val="18"/>
                <w:szCs w:val="18"/>
              </w:rPr>
              <w:t>Pupil, staff, parents and partners views</w:t>
            </w:r>
          </w:p>
          <w:p w:rsidR="00CE6939" w:rsidRPr="00084DBF" w:rsidRDefault="00CE6939" w:rsidP="00CE6939">
            <w:pPr>
              <w:rPr>
                <w:rFonts w:asciiTheme="minorHAnsi" w:hAnsiTheme="minorHAnsi" w:cstheme="minorHAnsi"/>
                <w:b/>
                <w:bCs/>
                <w:i/>
                <w:iCs/>
                <w:sz w:val="18"/>
                <w:szCs w:val="18"/>
              </w:rPr>
            </w:pPr>
            <w:r w:rsidRPr="00084DBF">
              <w:rPr>
                <w:rFonts w:asciiTheme="minorHAnsi" w:hAnsiTheme="minorHAnsi" w:cstheme="minorHAnsi"/>
                <w:sz w:val="18"/>
                <w:szCs w:val="18"/>
              </w:rPr>
              <w:t>Departments will develop a consistent approach to the nurture principles within their classrooms</w:t>
            </w:r>
            <w:r w:rsidRPr="00084DBF">
              <w:rPr>
                <w:rFonts w:asciiTheme="minorHAnsi" w:hAnsiTheme="minorHAnsi" w:cstheme="minorHAnsi"/>
                <w:b/>
                <w:bCs/>
                <w:sz w:val="18"/>
                <w:szCs w:val="18"/>
              </w:rPr>
              <w:t xml:space="preserve"> </w:t>
            </w:r>
            <w:r w:rsidRPr="00084DBF">
              <w:rPr>
                <w:rFonts w:asciiTheme="minorHAnsi" w:hAnsiTheme="minorHAnsi" w:cstheme="minorHAnsi"/>
                <w:b/>
                <w:bCs/>
                <w:i/>
                <w:iCs/>
                <w:sz w:val="18"/>
                <w:szCs w:val="18"/>
              </w:rPr>
              <w:t>Pupil, staff, parents and partners views</w:t>
            </w:r>
          </w:p>
          <w:p w:rsidR="00CE6939" w:rsidRPr="00084DBF" w:rsidRDefault="00CE6939" w:rsidP="00CE6939">
            <w:pPr>
              <w:jc w:val="both"/>
              <w:rPr>
                <w:rFonts w:asciiTheme="minorHAnsi" w:hAnsiTheme="minorHAnsi" w:cstheme="minorHAnsi"/>
                <w:b/>
                <w:bCs/>
                <w:i/>
                <w:iCs/>
                <w:sz w:val="18"/>
                <w:szCs w:val="18"/>
              </w:rPr>
            </w:pPr>
            <w:r w:rsidRPr="00084DBF">
              <w:rPr>
                <w:rFonts w:asciiTheme="minorHAnsi" w:hAnsiTheme="minorHAnsi" w:cstheme="minorHAnsi"/>
                <w:sz w:val="18"/>
                <w:szCs w:val="18"/>
              </w:rPr>
              <w:t xml:space="preserve">There will be Mental Health Policy in place which is effectively supporting the needs of young people. </w:t>
            </w:r>
            <w:r w:rsidRPr="00084DBF">
              <w:rPr>
                <w:rFonts w:asciiTheme="minorHAnsi" w:hAnsiTheme="minorHAnsi" w:cstheme="minorHAnsi"/>
                <w:b/>
                <w:bCs/>
                <w:i/>
                <w:iCs/>
                <w:sz w:val="18"/>
                <w:szCs w:val="18"/>
              </w:rPr>
              <w:t>Pupil, staff, parents and partners views</w:t>
            </w:r>
          </w:p>
          <w:p w:rsidR="00CE6939" w:rsidRPr="00084DBF" w:rsidRDefault="00CE6939" w:rsidP="00CE6939">
            <w:pPr>
              <w:jc w:val="both"/>
              <w:rPr>
                <w:rFonts w:asciiTheme="minorHAnsi" w:hAnsiTheme="minorHAnsi" w:cstheme="minorHAnsi"/>
                <w:sz w:val="18"/>
                <w:szCs w:val="18"/>
              </w:rPr>
            </w:pPr>
            <w:r w:rsidRPr="00084DBF">
              <w:rPr>
                <w:rFonts w:asciiTheme="minorHAnsi" w:hAnsiTheme="minorHAnsi" w:cstheme="minorHAnsi"/>
                <w:sz w:val="18"/>
                <w:szCs w:val="18"/>
              </w:rPr>
              <w:t xml:space="preserve">PSE courses will be in place which reflect national guidance as well as priorities identified through the tracking of wellbeing and other areas. </w:t>
            </w:r>
            <w:r w:rsidRPr="00084DBF">
              <w:rPr>
                <w:rFonts w:asciiTheme="minorHAnsi" w:hAnsiTheme="minorHAnsi" w:cstheme="minorHAnsi"/>
                <w:b/>
                <w:bCs/>
                <w:i/>
                <w:iCs/>
                <w:sz w:val="18"/>
                <w:szCs w:val="18"/>
              </w:rPr>
              <w:t>Course plans, Pupil, staff and parent feedback</w:t>
            </w:r>
            <w:r w:rsidRPr="00084DBF">
              <w:rPr>
                <w:rFonts w:asciiTheme="minorHAnsi" w:hAnsiTheme="minorHAnsi" w:cstheme="minorHAnsi"/>
                <w:sz w:val="18"/>
                <w:szCs w:val="18"/>
              </w:rPr>
              <w:t xml:space="preserve"> </w:t>
            </w:r>
          </w:p>
          <w:p w:rsidR="00CE6939" w:rsidRPr="00084DBF" w:rsidRDefault="00CE6939" w:rsidP="00CE6939">
            <w:pPr>
              <w:jc w:val="both"/>
              <w:rPr>
                <w:rFonts w:asciiTheme="minorHAnsi" w:hAnsiTheme="minorHAnsi" w:cstheme="minorHAnsi"/>
                <w:sz w:val="18"/>
                <w:szCs w:val="18"/>
              </w:rPr>
            </w:pPr>
            <w:r w:rsidRPr="00084DBF">
              <w:rPr>
                <w:rFonts w:asciiTheme="minorHAnsi" w:hAnsiTheme="minorHAnsi" w:cstheme="minorHAnsi"/>
                <w:sz w:val="18"/>
                <w:szCs w:val="18"/>
              </w:rPr>
              <w:t xml:space="preserve">Wellbeing tracking system in place which identifies and addresses the needs of young people </w:t>
            </w:r>
            <w:r w:rsidRPr="00084DBF">
              <w:rPr>
                <w:rFonts w:asciiTheme="minorHAnsi" w:hAnsiTheme="minorHAnsi" w:cstheme="minorHAnsi"/>
                <w:b/>
                <w:bCs/>
                <w:i/>
                <w:iCs/>
                <w:sz w:val="18"/>
                <w:szCs w:val="18"/>
              </w:rPr>
              <w:t>Course plans, Pupil, staff and parent feedback</w:t>
            </w:r>
          </w:p>
        </w:tc>
      </w:tr>
    </w:tbl>
    <w:p w:rsidR="00493EE8" w:rsidRPr="00084DBF" w:rsidRDefault="00493EE8" w:rsidP="008B25CC">
      <w:pPr>
        <w:rPr>
          <w:rFonts w:asciiTheme="minorHAnsi" w:hAnsiTheme="minorHAnsi" w:cstheme="minorHAnsi"/>
          <w:sz w:val="16"/>
          <w:szCs w:val="16"/>
        </w:rPr>
      </w:pPr>
    </w:p>
    <w:tbl>
      <w:tblPr>
        <w:tblW w:w="14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9"/>
        <w:gridCol w:w="8124"/>
      </w:tblGrid>
      <w:tr w:rsidR="00CF7F6F" w:rsidRPr="00084DBF" w:rsidTr="00084DBF">
        <w:tc>
          <w:tcPr>
            <w:tcW w:w="6209" w:type="dxa"/>
            <w:shd w:val="clear" w:color="auto" w:fill="B3B3B3"/>
          </w:tcPr>
          <w:p w:rsidR="008B25CC" w:rsidRPr="00084DBF" w:rsidRDefault="00100CCF" w:rsidP="006C4FDD">
            <w:pPr>
              <w:rPr>
                <w:rFonts w:asciiTheme="minorHAnsi" w:hAnsiTheme="minorHAnsi" w:cstheme="minorHAnsi"/>
                <w:b/>
                <w:bCs/>
                <w:sz w:val="22"/>
                <w:szCs w:val="22"/>
              </w:rPr>
            </w:pPr>
            <w:r w:rsidRPr="00084DBF">
              <w:rPr>
                <w:rFonts w:asciiTheme="minorHAnsi" w:hAnsiTheme="minorHAnsi" w:cstheme="minorHAnsi"/>
                <w:b/>
                <w:bCs/>
                <w:sz w:val="22"/>
                <w:szCs w:val="22"/>
              </w:rPr>
              <w:t>Staff leading on this priority – including partners</w:t>
            </w:r>
          </w:p>
        </w:tc>
        <w:tc>
          <w:tcPr>
            <w:tcW w:w="8124" w:type="dxa"/>
            <w:shd w:val="clear" w:color="auto" w:fill="B3B3B3"/>
          </w:tcPr>
          <w:p w:rsidR="008B25CC" w:rsidRPr="00084DBF" w:rsidRDefault="008B25CC" w:rsidP="00C4663A">
            <w:pPr>
              <w:rPr>
                <w:rFonts w:asciiTheme="minorHAnsi" w:hAnsiTheme="minorHAnsi" w:cstheme="minorHAnsi"/>
                <w:b/>
                <w:sz w:val="22"/>
                <w:szCs w:val="22"/>
              </w:rPr>
            </w:pPr>
            <w:r w:rsidRPr="00084DBF">
              <w:rPr>
                <w:rFonts w:asciiTheme="minorHAnsi" w:hAnsiTheme="minorHAnsi" w:cstheme="minorHAnsi"/>
                <w:b/>
                <w:bCs/>
                <w:sz w:val="22"/>
                <w:szCs w:val="22"/>
              </w:rPr>
              <w:t xml:space="preserve">                       Resources and staff development</w:t>
            </w:r>
          </w:p>
        </w:tc>
      </w:tr>
      <w:tr w:rsidR="00CF7F6F" w:rsidRPr="00084DBF" w:rsidTr="00084DBF">
        <w:tc>
          <w:tcPr>
            <w:tcW w:w="6209" w:type="dxa"/>
            <w:shd w:val="clear" w:color="auto" w:fill="auto"/>
          </w:tcPr>
          <w:p w:rsidR="00CE6939" w:rsidRPr="00084DBF" w:rsidRDefault="00CE6939" w:rsidP="00CE6939">
            <w:pPr>
              <w:pStyle w:val="ListParagraph"/>
              <w:numPr>
                <w:ilvl w:val="0"/>
                <w:numId w:val="9"/>
              </w:numPr>
              <w:rPr>
                <w:rFonts w:asciiTheme="minorHAnsi" w:hAnsiTheme="minorHAnsi" w:cstheme="minorHAnsi"/>
                <w:sz w:val="18"/>
                <w:szCs w:val="18"/>
              </w:rPr>
            </w:pPr>
            <w:r w:rsidRPr="00084DBF">
              <w:rPr>
                <w:rFonts w:asciiTheme="minorHAnsi" w:hAnsiTheme="minorHAnsi" w:cstheme="minorHAnsi"/>
                <w:sz w:val="18"/>
                <w:szCs w:val="18"/>
              </w:rPr>
              <w:t>K. Anderson &amp; L. Seagrave – RRS Group, PT PC all staff</w:t>
            </w:r>
          </w:p>
          <w:p w:rsidR="00CE6939" w:rsidRPr="00084DBF" w:rsidRDefault="00CE6939" w:rsidP="00CE6939">
            <w:pPr>
              <w:pStyle w:val="ListParagraph"/>
              <w:numPr>
                <w:ilvl w:val="0"/>
                <w:numId w:val="9"/>
              </w:numPr>
              <w:rPr>
                <w:rFonts w:asciiTheme="minorHAnsi" w:hAnsiTheme="minorHAnsi" w:cstheme="minorHAnsi"/>
                <w:sz w:val="18"/>
                <w:szCs w:val="18"/>
              </w:rPr>
            </w:pPr>
            <w:r w:rsidRPr="00084DBF">
              <w:rPr>
                <w:rFonts w:asciiTheme="minorHAnsi" w:hAnsiTheme="minorHAnsi" w:cstheme="minorHAnsi"/>
                <w:sz w:val="18"/>
                <w:szCs w:val="18"/>
              </w:rPr>
              <w:t xml:space="preserve">L. Seagrave, PT PC, HSSW, Office Staff, </w:t>
            </w:r>
            <w:proofErr w:type="spellStart"/>
            <w:r w:rsidRPr="00084DBF">
              <w:rPr>
                <w:rFonts w:asciiTheme="minorHAnsi" w:hAnsiTheme="minorHAnsi" w:cstheme="minorHAnsi"/>
                <w:sz w:val="18"/>
                <w:szCs w:val="18"/>
              </w:rPr>
              <w:t>Farebears</w:t>
            </w:r>
            <w:proofErr w:type="spellEnd"/>
            <w:r w:rsidRPr="00084DBF">
              <w:rPr>
                <w:rFonts w:asciiTheme="minorHAnsi" w:hAnsiTheme="minorHAnsi" w:cstheme="minorHAnsi"/>
                <w:sz w:val="18"/>
                <w:szCs w:val="18"/>
              </w:rPr>
              <w:t xml:space="preserve"> – all staff </w:t>
            </w:r>
          </w:p>
          <w:p w:rsidR="008B25CC" w:rsidRPr="00084DBF" w:rsidRDefault="00CE6939" w:rsidP="00CE6939">
            <w:pPr>
              <w:pStyle w:val="ListParagraph"/>
              <w:numPr>
                <w:ilvl w:val="0"/>
                <w:numId w:val="9"/>
              </w:numPr>
              <w:rPr>
                <w:rFonts w:asciiTheme="minorHAnsi" w:hAnsiTheme="minorHAnsi" w:cstheme="minorHAnsi"/>
                <w:sz w:val="18"/>
                <w:szCs w:val="18"/>
              </w:rPr>
            </w:pPr>
            <w:r w:rsidRPr="00084DBF">
              <w:rPr>
                <w:rFonts w:asciiTheme="minorHAnsi" w:hAnsiTheme="minorHAnsi" w:cstheme="minorHAnsi"/>
                <w:sz w:val="18"/>
                <w:szCs w:val="18"/>
              </w:rPr>
              <w:t xml:space="preserve">L. Seagrave &amp; PT PS – Learning &amp; Inclusion </w:t>
            </w:r>
            <w:r w:rsidR="001019E0" w:rsidRPr="00084DBF">
              <w:rPr>
                <w:rFonts w:asciiTheme="minorHAnsi" w:hAnsiTheme="minorHAnsi" w:cstheme="minorHAnsi"/>
                <w:sz w:val="18"/>
                <w:szCs w:val="18"/>
              </w:rPr>
              <w:t xml:space="preserve"> </w:t>
            </w:r>
          </w:p>
          <w:p w:rsidR="00CE6939" w:rsidRPr="00084DBF" w:rsidRDefault="00CE6939" w:rsidP="00CE6939">
            <w:pPr>
              <w:pStyle w:val="ListParagraph"/>
              <w:numPr>
                <w:ilvl w:val="0"/>
                <w:numId w:val="9"/>
              </w:numPr>
              <w:rPr>
                <w:rFonts w:asciiTheme="minorHAnsi" w:hAnsiTheme="minorHAnsi" w:cstheme="minorHAnsi"/>
                <w:sz w:val="18"/>
                <w:szCs w:val="18"/>
              </w:rPr>
            </w:pPr>
            <w:r w:rsidRPr="00084DBF">
              <w:rPr>
                <w:rFonts w:asciiTheme="minorHAnsi" w:hAnsiTheme="minorHAnsi" w:cstheme="minorHAnsi"/>
                <w:sz w:val="18"/>
                <w:szCs w:val="18"/>
              </w:rPr>
              <w:t xml:space="preserve">L. Seagrave &amp; PT PC – all staff </w:t>
            </w:r>
          </w:p>
          <w:p w:rsidR="00CE6939" w:rsidRPr="00084DBF" w:rsidRDefault="00CE6939" w:rsidP="00CE6939">
            <w:pPr>
              <w:pStyle w:val="ListParagraph"/>
              <w:numPr>
                <w:ilvl w:val="0"/>
                <w:numId w:val="9"/>
              </w:numPr>
              <w:rPr>
                <w:rFonts w:asciiTheme="minorHAnsi" w:hAnsiTheme="minorHAnsi" w:cstheme="minorHAnsi"/>
                <w:sz w:val="18"/>
                <w:szCs w:val="18"/>
              </w:rPr>
            </w:pPr>
            <w:r w:rsidRPr="00084DBF">
              <w:rPr>
                <w:rFonts w:asciiTheme="minorHAnsi" w:hAnsiTheme="minorHAnsi" w:cstheme="minorHAnsi"/>
                <w:sz w:val="18"/>
                <w:szCs w:val="18"/>
              </w:rPr>
              <w:lastRenderedPageBreak/>
              <w:t xml:space="preserve">L. Seagrave &amp; PT PC </w:t>
            </w:r>
          </w:p>
        </w:tc>
        <w:tc>
          <w:tcPr>
            <w:tcW w:w="8124" w:type="dxa"/>
            <w:shd w:val="clear" w:color="auto" w:fill="auto"/>
          </w:tcPr>
          <w:p w:rsidR="009E3D5C" w:rsidRPr="00084DBF" w:rsidRDefault="009E3D5C" w:rsidP="009E3D5C">
            <w:pPr>
              <w:rPr>
                <w:rFonts w:asciiTheme="minorHAnsi" w:hAnsiTheme="minorHAnsi" w:cstheme="minorHAnsi"/>
                <w:sz w:val="18"/>
                <w:szCs w:val="18"/>
              </w:rPr>
            </w:pPr>
            <w:r w:rsidRPr="00084DBF">
              <w:rPr>
                <w:rFonts w:asciiTheme="minorHAnsi" w:hAnsiTheme="minorHAnsi" w:cstheme="minorHAnsi"/>
                <w:sz w:val="18"/>
                <w:szCs w:val="18"/>
              </w:rPr>
              <w:lastRenderedPageBreak/>
              <w:t xml:space="preserve">Family Learning Officer </w:t>
            </w:r>
          </w:p>
          <w:p w:rsidR="001019E0" w:rsidRPr="00084DBF" w:rsidRDefault="001019E0" w:rsidP="009E3D5C">
            <w:pPr>
              <w:rPr>
                <w:rFonts w:asciiTheme="minorHAnsi" w:hAnsiTheme="minorHAnsi" w:cstheme="minorHAnsi"/>
                <w:sz w:val="18"/>
                <w:szCs w:val="18"/>
              </w:rPr>
            </w:pPr>
            <w:r w:rsidRPr="00084DBF">
              <w:rPr>
                <w:rFonts w:asciiTheme="minorHAnsi" w:hAnsiTheme="minorHAnsi" w:cstheme="minorHAnsi"/>
                <w:sz w:val="18"/>
                <w:szCs w:val="18"/>
              </w:rPr>
              <w:t xml:space="preserve">Third </w:t>
            </w:r>
            <w:r w:rsidR="00B7157B" w:rsidRPr="00084DBF">
              <w:rPr>
                <w:rFonts w:asciiTheme="minorHAnsi" w:hAnsiTheme="minorHAnsi" w:cstheme="minorHAnsi"/>
                <w:sz w:val="18"/>
                <w:szCs w:val="18"/>
              </w:rPr>
              <w:t>Sector</w:t>
            </w:r>
            <w:r w:rsidRPr="00084DBF">
              <w:rPr>
                <w:rFonts w:asciiTheme="minorHAnsi" w:hAnsiTheme="minorHAnsi" w:cstheme="minorHAnsi"/>
                <w:sz w:val="18"/>
                <w:szCs w:val="18"/>
              </w:rPr>
              <w:t xml:space="preserve"> </w:t>
            </w:r>
            <w:r w:rsidR="00B7157B" w:rsidRPr="00084DBF">
              <w:rPr>
                <w:rFonts w:asciiTheme="minorHAnsi" w:hAnsiTheme="minorHAnsi" w:cstheme="minorHAnsi"/>
                <w:sz w:val="18"/>
                <w:szCs w:val="18"/>
              </w:rPr>
              <w:t>Organisations</w:t>
            </w:r>
          </w:p>
          <w:p w:rsidR="001019E0" w:rsidRPr="00084DBF" w:rsidRDefault="001019E0" w:rsidP="009E3D5C">
            <w:pPr>
              <w:rPr>
                <w:rFonts w:asciiTheme="minorHAnsi" w:hAnsiTheme="minorHAnsi" w:cstheme="minorHAnsi"/>
                <w:sz w:val="18"/>
                <w:szCs w:val="18"/>
              </w:rPr>
            </w:pPr>
            <w:r w:rsidRPr="00084DBF">
              <w:rPr>
                <w:rFonts w:asciiTheme="minorHAnsi" w:hAnsiTheme="minorHAnsi" w:cstheme="minorHAnsi"/>
                <w:sz w:val="18"/>
                <w:szCs w:val="18"/>
              </w:rPr>
              <w:t xml:space="preserve">Associate Primaries </w:t>
            </w:r>
          </w:p>
          <w:p w:rsidR="001019E0" w:rsidRPr="00084DBF" w:rsidRDefault="001019E0" w:rsidP="009E3D5C">
            <w:pPr>
              <w:rPr>
                <w:rFonts w:asciiTheme="minorHAnsi" w:hAnsiTheme="minorHAnsi" w:cstheme="minorHAnsi"/>
                <w:sz w:val="18"/>
                <w:szCs w:val="18"/>
              </w:rPr>
            </w:pPr>
            <w:r w:rsidRPr="00084DBF">
              <w:rPr>
                <w:rFonts w:asciiTheme="minorHAnsi" w:hAnsiTheme="minorHAnsi" w:cstheme="minorHAnsi"/>
                <w:sz w:val="18"/>
                <w:szCs w:val="18"/>
              </w:rPr>
              <w:t xml:space="preserve">WTA time / </w:t>
            </w:r>
            <w:r w:rsidR="00A25CA1" w:rsidRPr="00084DBF">
              <w:rPr>
                <w:rFonts w:asciiTheme="minorHAnsi" w:hAnsiTheme="minorHAnsi" w:cstheme="minorHAnsi"/>
                <w:sz w:val="18"/>
                <w:szCs w:val="18"/>
              </w:rPr>
              <w:t>In-service</w:t>
            </w:r>
            <w:r w:rsidRPr="00084DBF">
              <w:rPr>
                <w:rFonts w:asciiTheme="minorHAnsi" w:hAnsiTheme="minorHAnsi" w:cstheme="minorHAnsi"/>
                <w:sz w:val="18"/>
                <w:szCs w:val="18"/>
              </w:rPr>
              <w:t xml:space="preserve"> </w:t>
            </w:r>
          </w:p>
          <w:p w:rsidR="008B25CC" w:rsidRPr="00084DBF" w:rsidRDefault="00244181" w:rsidP="00084DBF">
            <w:pPr>
              <w:rPr>
                <w:rFonts w:asciiTheme="minorHAnsi" w:hAnsiTheme="minorHAnsi" w:cstheme="minorHAnsi"/>
                <w:sz w:val="18"/>
                <w:szCs w:val="18"/>
              </w:rPr>
            </w:pPr>
            <w:r w:rsidRPr="00084DBF">
              <w:rPr>
                <w:rFonts w:asciiTheme="minorHAnsi" w:hAnsiTheme="minorHAnsi" w:cstheme="minorHAnsi"/>
                <w:sz w:val="18"/>
                <w:szCs w:val="18"/>
              </w:rPr>
              <w:lastRenderedPageBreak/>
              <w:t xml:space="preserve">PEF – additional HSSW </w:t>
            </w:r>
          </w:p>
        </w:tc>
      </w:tr>
    </w:tbl>
    <w:p w:rsidR="00CD7F5A" w:rsidRPr="00084DBF" w:rsidRDefault="00CD7F5A" w:rsidP="00A25CA1">
      <w:pPr>
        <w:rPr>
          <w:rFonts w:asciiTheme="minorHAnsi" w:hAnsiTheme="minorHAnsi" w:cstheme="minorHAnsi"/>
          <w:sz w:val="16"/>
          <w:szCs w:val="16"/>
        </w:rPr>
      </w:pPr>
    </w:p>
    <w:tbl>
      <w:tblPr>
        <w:tblpPr w:leftFromText="180" w:rightFromText="180" w:vertAnchor="text" w:horzAnchor="margin" w:tblpY="163"/>
        <w:tblW w:w="14240" w:type="dxa"/>
        <w:tblCellMar>
          <w:left w:w="0" w:type="dxa"/>
          <w:right w:w="0" w:type="dxa"/>
        </w:tblCellMar>
        <w:tblLook w:val="0000" w:firstRow="0" w:lastRow="0" w:firstColumn="0" w:lastColumn="0" w:noHBand="0" w:noVBand="0"/>
      </w:tblPr>
      <w:tblGrid>
        <w:gridCol w:w="960"/>
        <w:gridCol w:w="1904"/>
        <w:gridCol w:w="11376"/>
      </w:tblGrid>
      <w:tr w:rsidR="00CF7F6F" w:rsidRPr="00084DBF" w:rsidTr="00C177DD">
        <w:trPr>
          <w:trHeight w:val="585"/>
        </w:trPr>
        <w:tc>
          <w:tcPr>
            <w:tcW w:w="960"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vAlign w:val="center"/>
          </w:tcPr>
          <w:p w:rsidR="00C177DD" w:rsidRPr="00084DBF" w:rsidRDefault="00C177DD" w:rsidP="00C177DD">
            <w:pPr>
              <w:jc w:val="center"/>
              <w:rPr>
                <w:rFonts w:asciiTheme="minorHAnsi" w:eastAsia="Arial Unicode MS" w:hAnsiTheme="minorHAnsi" w:cstheme="minorHAnsi"/>
                <w:b/>
                <w:bCs/>
                <w:sz w:val="22"/>
                <w:szCs w:val="22"/>
              </w:rPr>
            </w:pPr>
            <w:r w:rsidRPr="00084DBF">
              <w:rPr>
                <w:rFonts w:asciiTheme="minorHAnsi" w:hAnsiTheme="minorHAnsi" w:cstheme="minorHAnsi"/>
                <w:b/>
                <w:bCs/>
                <w:sz w:val="22"/>
                <w:szCs w:val="22"/>
              </w:rPr>
              <w:t>No.</w:t>
            </w:r>
          </w:p>
        </w:tc>
        <w:tc>
          <w:tcPr>
            <w:tcW w:w="1904"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C177DD" w:rsidRPr="00084DBF" w:rsidRDefault="00C177DD" w:rsidP="00C177DD">
            <w:pPr>
              <w:rPr>
                <w:rFonts w:asciiTheme="minorHAnsi" w:eastAsia="Arial Unicode MS" w:hAnsiTheme="minorHAnsi" w:cstheme="minorHAnsi"/>
                <w:b/>
                <w:bCs/>
                <w:sz w:val="22"/>
                <w:szCs w:val="22"/>
              </w:rPr>
            </w:pPr>
            <w:r w:rsidRPr="00084DBF">
              <w:rPr>
                <w:rFonts w:asciiTheme="minorHAnsi" w:hAnsiTheme="minorHAnsi" w:cstheme="minorHAnsi"/>
                <w:b/>
                <w:bCs/>
                <w:sz w:val="22"/>
                <w:szCs w:val="22"/>
              </w:rPr>
              <w:t xml:space="preserve">Quality Indicator </w:t>
            </w:r>
          </w:p>
        </w:tc>
        <w:tc>
          <w:tcPr>
            <w:tcW w:w="11376"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C177DD" w:rsidRPr="00084DBF" w:rsidRDefault="00C177DD" w:rsidP="00C177DD">
            <w:pPr>
              <w:rPr>
                <w:rFonts w:asciiTheme="minorHAnsi" w:eastAsia="Arial Unicode MS" w:hAnsiTheme="minorHAnsi" w:cstheme="minorHAnsi"/>
                <w:b/>
                <w:bCs/>
                <w:sz w:val="22"/>
                <w:szCs w:val="22"/>
              </w:rPr>
            </w:pPr>
            <w:r w:rsidRPr="00084DBF">
              <w:rPr>
                <w:rFonts w:asciiTheme="minorHAnsi" w:hAnsiTheme="minorHAnsi" w:cstheme="minorHAnsi"/>
                <w:b/>
                <w:sz w:val="22"/>
                <w:szCs w:val="22"/>
              </w:rPr>
              <w:t xml:space="preserve"> Priority </w:t>
            </w:r>
          </w:p>
        </w:tc>
      </w:tr>
      <w:tr w:rsidR="00CF7F6F" w:rsidRPr="00084DBF" w:rsidTr="00C177DD">
        <w:trPr>
          <w:trHeight w:val="423"/>
        </w:trPr>
        <w:tc>
          <w:tcPr>
            <w:tcW w:w="96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177DD" w:rsidRPr="00084DBF" w:rsidRDefault="00AD4C5D" w:rsidP="00C177DD">
            <w:pPr>
              <w:spacing w:before="60"/>
              <w:jc w:val="center"/>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2</w:t>
            </w:r>
          </w:p>
        </w:tc>
        <w:tc>
          <w:tcPr>
            <w:tcW w:w="1904" w:type="dxa"/>
            <w:tcBorders>
              <w:top w:val="nil"/>
              <w:left w:val="nil"/>
              <w:bottom w:val="single" w:sz="4" w:space="0" w:color="auto"/>
              <w:right w:val="single" w:sz="4" w:space="0" w:color="auto"/>
            </w:tcBorders>
            <w:tcMar>
              <w:top w:w="20" w:type="dxa"/>
              <w:left w:w="20" w:type="dxa"/>
              <w:bottom w:w="0" w:type="dxa"/>
              <w:right w:w="20" w:type="dxa"/>
            </w:tcMar>
          </w:tcPr>
          <w:p w:rsidR="00C177DD" w:rsidRPr="00084DBF" w:rsidRDefault="00084DBF" w:rsidP="00C177DD">
            <w:pPr>
              <w:spacing w:before="60"/>
              <w:jc w:val="center"/>
              <w:rPr>
                <w:rFonts w:asciiTheme="minorHAnsi" w:eastAsia="Arial Unicode MS" w:hAnsiTheme="minorHAnsi" w:cstheme="minorHAnsi"/>
                <w:b/>
                <w:bCs/>
                <w:sz w:val="20"/>
                <w:szCs w:val="20"/>
              </w:rPr>
            </w:pPr>
            <w:r w:rsidRPr="00084DBF">
              <w:rPr>
                <w:rFonts w:asciiTheme="minorHAnsi" w:hAnsiTheme="minorHAnsi" w:cstheme="minorHAnsi"/>
                <w:sz w:val="20"/>
                <w:szCs w:val="20"/>
              </w:rPr>
              <w:t xml:space="preserve">3.2 </w:t>
            </w:r>
          </w:p>
        </w:tc>
        <w:tc>
          <w:tcPr>
            <w:tcW w:w="11376" w:type="dxa"/>
            <w:tcBorders>
              <w:top w:val="single" w:sz="4" w:space="0" w:color="auto"/>
              <w:left w:val="nil"/>
              <w:bottom w:val="single" w:sz="4" w:space="0" w:color="auto"/>
              <w:right w:val="single" w:sz="4" w:space="0" w:color="000000"/>
            </w:tcBorders>
            <w:tcMar>
              <w:top w:w="20" w:type="dxa"/>
              <w:left w:w="20" w:type="dxa"/>
              <w:bottom w:w="0" w:type="dxa"/>
              <w:right w:w="20" w:type="dxa"/>
            </w:tcMar>
          </w:tcPr>
          <w:p w:rsidR="00084DBF" w:rsidRPr="00084DBF" w:rsidRDefault="00084DBF" w:rsidP="00084DBF">
            <w:pPr>
              <w:rPr>
                <w:rFonts w:asciiTheme="minorHAnsi" w:hAnsiTheme="minorHAnsi" w:cstheme="minorHAnsi"/>
                <w:sz w:val="20"/>
                <w:szCs w:val="20"/>
              </w:rPr>
            </w:pPr>
            <w:r w:rsidRPr="00084DBF">
              <w:rPr>
                <w:rFonts w:asciiTheme="minorHAnsi" w:hAnsiTheme="minorHAnsi" w:cstheme="minorHAnsi"/>
                <w:sz w:val="20"/>
                <w:szCs w:val="20"/>
              </w:rPr>
              <w:t xml:space="preserve">Raising attainment and achievement </w:t>
            </w:r>
          </w:p>
          <w:p w:rsidR="00C177DD" w:rsidRPr="00084DBF" w:rsidRDefault="00C177DD" w:rsidP="00C177DD">
            <w:pPr>
              <w:spacing w:before="60"/>
              <w:rPr>
                <w:rFonts w:asciiTheme="minorHAnsi" w:hAnsiTheme="minorHAnsi" w:cstheme="minorHAnsi"/>
                <w:sz w:val="20"/>
                <w:szCs w:val="20"/>
              </w:rPr>
            </w:pPr>
          </w:p>
        </w:tc>
      </w:tr>
    </w:tbl>
    <w:tbl>
      <w:tblPr>
        <w:tblW w:w="14220" w:type="dxa"/>
        <w:tblInd w:w="20" w:type="dxa"/>
        <w:tblLayout w:type="fixed"/>
        <w:tblCellMar>
          <w:left w:w="0" w:type="dxa"/>
          <w:right w:w="0" w:type="dxa"/>
        </w:tblCellMar>
        <w:tblLook w:val="0000" w:firstRow="0" w:lastRow="0" w:firstColumn="0" w:lastColumn="0" w:noHBand="0" w:noVBand="0"/>
      </w:tblPr>
      <w:tblGrid>
        <w:gridCol w:w="4395"/>
        <w:gridCol w:w="1701"/>
        <w:gridCol w:w="1701"/>
        <w:gridCol w:w="6378"/>
        <w:gridCol w:w="45"/>
      </w:tblGrid>
      <w:tr w:rsidR="00CF7F6F" w:rsidRPr="00084DBF" w:rsidTr="000753A3">
        <w:trPr>
          <w:trHeight w:val="840"/>
          <w:tblHeader/>
        </w:trPr>
        <w:tc>
          <w:tcPr>
            <w:tcW w:w="4395" w:type="dxa"/>
            <w:tcBorders>
              <w:top w:val="single" w:sz="4" w:space="0" w:color="auto"/>
              <w:left w:val="single" w:sz="4" w:space="0" w:color="auto"/>
              <w:right w:val="single" w:sz="4" w:space="0" w:color="auto"/>
            </w:tcBorders>
            <w:shd w:val="clear" w:color="auto" w:fill="C0C0C0"/>
            <w:noWrap/>
            <w:tcMar>
              <w:top w:w="20" w:type="dxa"/>
              <w:left w:w="20" w:type="dxa"/>
              <w:bottom w:w="0" w:type="dxa"/>
              <w:right w:w="20" w:type="dxa"/>
            </w:tcMar>
            <w:vAlign w:val="center"/>
          </w:tcPr>
          <w:p w:rsidR="008B25CC" w:rsidRPr="00084DBF" w:rsidRDefault="008B25CC" w:rsidP="00C4663A">
            <w:pPr>
              <w:jc w:val="center"/>
              <w:rPr>
                <w:rFonts w:asciiTheme="minorHAnsi" w:hAnsiTheme="minorHAnsi" w:cstheme="minorHAnsi"/>
                <w:b/>
                <w:bCs/>
                <w:sz w:val="22"/>
                <w:szCs w:val="22"/>
              </w:rPr>
            </w:pPr>
            <w:r w:rsidRPr="00084DBF">
              <w:rPr>
                <w:rFonts w:asciiTheme="minorHAnsi" w:hAnsiTheme="minorHAnsi" w:cstheme="minorHAnsi"/>
                <w:b/>
                <w:bCs/>
                <w:sz w:val="22"/>
                <w:szCs w:val="22"/>
              </w:rPr>
              <w:t xml:space="preserve">Tasks to achieve priority  </w:t>
            </w:r>
          </w:p>
        </w:tc>
        <w:tc>
          <w:tcPr>
            <w:tcW w:w="1701" w:type="dxa"/>
            <w:tcBorders>
              <w:top w:val="single" w:sz="4" w:space="0" w:color="auto"/>
              <w:left w:val="nil"/>
              <w:right w:val="single" w:sz="4" w:space="0" w:color="auto"/>
            </w:tcBorders>
            <w:shd w:val="clear" w:color="auto" w:fill="C0C0C0"/>
            <w:vAlign w:val="center"/>
          </w:tcPr>
          <w:p w:rsidR="008B25CC" w:rsidRPr="00084DBF" w:rsidRDefault="008B25CC" w:rsidP="00C4663A">
            <w:pPr>
              <w:rPr>
                <w:rFonts w:asciiTheme="minorHAnsi" w:hAnsiTheme="minorHAnsi" w:cstheme="minorHAnsi"/>
                <w:b/>
                <w:bCs/>
                <w:sz w:val="20"/>
                <w:szCs w:val="20"/>
              </w:rPr>
            </w:pPr>
          </w:p>
          <w:p w:rsidR="008B25CC" w:rsidRPr="00084DBF" w:rsidRDefault="008B25CC" w:rsidP="00C4663A">
            <w:pPr>
              <w:jc w:val="center"/>
              <w:rPr>
                <w:rFonts w:asciiTheme="minorHAnsi" w:hAnsiTheme="minorHAnsi" w:cstheme="minorHAnsi"/>
                <w:b/>
                <w:bCs/>
                <w:sz w:val="20"/>
                <w:szCs w:val="20"/>
              </w:rPr>
            </w:pPr>
            <w:r w:rsidRPr="00084DBF">
              <w:rPr>
                <w:rFonts w:asciiTheme="minorHAnsi" w:hAnsiTheme="minorHAnsi" w:cstheme="minorHAnsi"/>
                <w:b/>
                <w:bCs/>
                <w:sz w:val="20"/>
                <w:szCs w:val="20"/>
              </w:rPr>
              <w:t>Timescale</w:t>
            </w:r>
          </w:p>
          <w:p w:rsidR="008B25CC" w:rsidRPr="00084DBF" w:rsidRDefault="008B25CC" w:rsidP="00C4663A">
            <w:pPr>
              <w:jc w:val="center"/>
              <w:rPr>
                <w:rFonts w:asciiTheme="minorHAnsi" w:hAnsiTheme="minorHAnsi" w:cstheme="minorHAnsi"/>
                <w:b/>
                <w:bCs/>
                <w:sz w:val="20"/>
                <w:szCs w:val="20"/>
              </w:rPr>
            </w:pPr>
            <w:r w:rsidRPr="00084DBF">
              <w:rPr>
                <w:rFonts w:asciiTheme="minorHAnsi" w:hAnsiTheme="minorHAnsi" w:cstheme="minorHAnsi"/>
                <w:b/>
                <w:bCs/>
                <w:sz w:val="20"/>
                <w:szCs w:val="20"/>
              </w:rPr>
              <w:t>and checkpoints</w:t>
            </w:r>
          </w:p>
        </w:tc>
        <w:tc>
          <w:tcPr>
            <w:tcW w:w="8124" w:type="dxa"/>
            <w:gridSpan w:val="3"/>
            <w:tcBorders>
              <w:top w:val="single" w:sz="4" w:space="0" w:color="auto"/>
              <w:left w:val="single" w:sz="4" w:space="0" w:color="auto"/>
              <w:right w:val="single" w:sz="4" w:space="0" w:color="auto"/>
            </w:tcBorders>
            <w:shd w:val="clear" w:color="auto" w:fill="C0C0C0"/>
            <w:tcMar>
              <w:top w:w="20" w:type="dxa"/>
              <w:left w:w="20" w:type="dxa"/>
              <w:bottom w:w="0" w:type="dxa"/>
              <w:right w:w="20" w:type="dxa"/>
            </w:tcMar>
            <w:vAlign w:val="center"/>
          </w:tcPr>
          <w:p w:rsidR="008B25CC" w:rsidRPr="00084DBF" w:rsidRDefault="008B25CC" w:rsidP="00C4663A">
            <w:pPr>
              <w:rPr>
                <w:rFonts w:asciiTheme="minorHAnsi" w:eastAsia="Arial Unicode MS" w:hAnsiTheme="minorHAnsi" w:cstheme="minorHAnsi"/>
                <w:b/>
                <w:bCs/>
                <w:sz w:val="22"/>
                <w:szCs w:val="22"/>
              </w:rPr>
            </w:pPr>
            <w:r w:rsidRPr="00084DBF">
              <w:rPr>
                <w:rFonts w:asciiTheme="minorHAnsi" w:hAnsiTheme="minorHAnsi" w:cstheme="minorHAnsi"/>
                <w:b/>
                <w:sz w:val="22"/>
                <w:szCs w:val="22"/>
              </w:rPr>
              <w:t xml:space="preserve">             Evidence of Impact &gt; (data, observation, views)</w:t>
            </w:r>
          </w:p>
        </w:tc>
      </w:tr>
      <w:tr w:rsidR="00CF7F6F" w:rsidRPr="00084DBF" w:rsidTr="005810D8">
        <w:trPr>
          <w:trHeight w:val="285"/>
        </w:trPr>
        <w:tc>
          <w:tcPr>
            <w:tcW w:w="439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084DBF" w:rsidRPr="00084DBF" w:rsidRDefault="00084DBF" w:rsidP="00084DBF">
            <w:pPr>
              <w:pStyle w:val="ListParagraph"/>
              <w:numPr>
                <w:ilvl w:val="0"/>
                <w:numId w:val="11"/>
              </w:numPr>
              <w:spacing w:before="80"/>
              <w:contextualSpacing/>
              <w:rPr>
                <w:rFonts w:asciiTheme="minorHAnsi" w:hAnsiTheme="minorHAnsi" w:cstheme="minorHAnsi"/>
                <w:sz w:val="18"/>
                <w:szCs w:val="18"/>
              </w:rPr>
            </w:pPr>
            <w:r w:rsidRPr="00084DBF">
              <w:rPr>
                <w:rFonts w:asciiTheme="minorHAnsi" w:hAnsiTheme="minorHAnsi" w:cstheme="minorHAnsi"/>
                <w:sz w:val="18"/>
                <w:szCs w:val="18"/>
              </w:rPr>
              <w:t xml:space="preserve">Improved attainment outcomes for a wider group of targeted pupils (S1-6) </w:t>
            </w:r>
          </w:p>
          <w:p w:rsidR="00C177DD" w:rsidRPr="00084DBF" w:rsidRDefault="00084DBF" w:rsidP="00084DBF">
            <w:pPr>
              <w:pStyle w:val="ListParagraph"/>
              <w:numPr>
                <w:ilvl w:val="0"/>
                <w:numId w:val="11"/>
              </w:numPr>
              <w:spacing w:before="80"/>
              <w:contextualSpacing/>
              <w:rPr>
                <w:rFonts w:asciiTheme="minorHAnsi" w:hAnsiTheme="minorHAnsi" w:cstheme="minorHAnsi"/>
                <w:sz w:val="18"/>
                <w:szCs w:val="18"/>
              </w:rPr>
            </w:pPr>
            <w:r w:rsidRPr="00084DBF">
              <w:rPr>
                <w:rFonts w:asciiTheme="minorHAnsi" w:hAnsiTheme="minorHAnsi" w:cstheme="minorHAnsi"/>
                <w:sz w:val="18"/>
                <w:szCs w:val="18"/>
              </w:rPr>
              <w:t xml:space="preserve">Improved and consistent development of targeted and whole school literacy and numeracy provision including embedding SEAL, RWI and Reciprocal Reading.  An increased focus on Literacy across the Curriculum.   </w:t>
            </w:r>
          </w:p>
        </w:tc>
        <w:tc>
          <w:tcPr>
            <w:tcW w:w="1701" w:type="dxa"/>
            <w:tcBorders>
              <w:top w:val="single" w:sz="4" w:space="0" w:color="auto"/>
              <w:left w:val="single" w:sz="4" w:space="0" w:color="auto"/>
              <w:bottom w:val="single" w:sz="4" w:space="0" w:color="auto"/>
              <w:right w:val="single" w:sz="4" w:space="0" w:color="auto"/>
            </w:tcBorders>
            <w:vAlign w:val="center"/>
          </w:tcPr>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September</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October</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November</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 xml:space="preserve">December </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January</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February</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March</w:t>
            </w:r>
          </w:p>
          <w:p w:rsidR="005810D8"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April</w:t>
            </w:r>
          </w:p>
        </w:tc>
        <w:tc>
          <w:tcPr>
            <w:tcW w:w="8124" w:type="dxa"/>
            <w:gridSpan w:val="3"/>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tcPr>
          <w:p w:rsidR="00FB5D9D" w:rsidRPr="00084DBF" w:rsidRDefault="00FB5D9D" w:rsidP="00FB5D9D">
            <w:pPr>
              <w:rPr>
                <w:rFonts w:asciiTheme="minorHAnsi" w:hAnsiTheme="minorHAnsi" w:cstheme="minorHAnsi"/>
                <w:b/>
                <w:bCs/>
                <w:i/>
                <w:iCs/>
                <w:sz w:val="18"/>
                <w:szCs w:val="18"/>
              </w:rPr>
            </w:pPr>
            <w:r w:rsidRPr="00084DBF">
              <w:rPr>
                <w:rFonts w:asciiTheme="minorHAnsi" w:hAnsiTheme="minorHAnsi" w:cstheme="minorHAnsi"/>
                <w:sz w:val="18"/>
                <w:szCs w:val="18"/>
              </w:rPr>
              <w:t>All member</w:t>
            </w:r>
            <w:r w:rsidR="008A7A12" w:rsidRPr="00084DBF">
              <w:rPr>
                <w:rFonts w:asciiTheme="minorHAnsi" w:hAnsiTheme="minorHAnsi" w:cstheme="minorHAnsi"/>
                <w:sz w:val="18"/>
                <w:szCs w:val="18"/>
              </w:rPr>
              <w:t>s</w:t>
            </w:r>
            <w:r w:rsidRPr="00084DBF">
              <w:rPr>
                <w:rFonts w:asciiTheme="minorHAnsi" w:hAnsiTheme="minorHAnsi" w:cstheme="minorHAnsi"/>
                <w:sz w:val="18"/>
                <w:szCs w:val="18"/>
              </w:rPr>
              <w:t xml:space="preserve"> of the school community will be aware of the Rights Respecting School Award and the progress we are mak</w:t>
            </w:r>
            <w:r w:rsidR="00EE3613" w:rsidRPr="00084DBF">
              <w:rPr>
                <w:rFonts w:asciiTheme="minorHAnsi" w:hAnsiTheme="minorHAnsi" w:cstheme="minorHAnsi"/>
                <w:sz w:val="18"/>
                <w:szCs w:val="18"/>
              </w:rPr>
              <w:t>ing towards achieving the Silver</w:t>
            </w:r>
            <w:r w:rsidRPr="00084DBF">
              <w:rPr>
                <w:rFonts w:asciiTheme="minorHAnsi" w:hAnsiTheme="minorHAnsi" w:cstheme="minorHAnsi"/>
                <w:sz w:val="18"/>
                <w:szCs w:val="18"/>
              </w:rPr>
              <w:t xml:space="preserve"> Award </w:t>
            </w:r>
            <w:r w:rsidRPr="00084DBF">
              <w:rPr>
                <w:rFonts w:asciiTheme="minorHAnsi" w:hAnsiTheme="minorHAnsi" w:cstheme="minorHAnsi"/>
                <w:b/>
                <w:bCs/>
                <w:i/>
                <w:iCs/>
                <w:sz w:val="18"/>
                <w:szCs w:val="18"/>
              </w:rPr>
              <w:t xml:space="preserve">Pupil, staff, </w:t>
            </w:r>
            <w:r w:rsidR="00A25CA1" w:rsidRPr="00084DBF">
              <w:rPr>
                <w:rFonts w:asciiTheme="minorHAnsi" w:hAnsiTheme="minorHAnsi" w:cstheme="minorHAnsi"/>
                <w:b/>
                <w:bCs/>
                <w:i/>
                <w:iCs/>
                <w:sz w:val="18"/>
                <w:szCs w:val="18"/>
              </w:rPr>
              <w:t>parents</w:t>
            </w:r>
            <w:r w:rsidRPr="00084DBF">
              <w:rPr>
                <w:rFonts w:asciiTheme="minorHAnsi" w:hAnsiTheme="minorHAnsi" w:cstheme="minorHAnsi"/>
                <w:b/>
                <w:bCs/>
                <w:i/>
                <w:iCs/>
                <w:sz w:val="18"/>
                <w:szCs w:val="18"/>
              </w:rPr>
              <w:t xml:space="preserve"> and partners views records of meetings </w:t>
            </w:r>
          </w:p>
          <w:p w:rsidR="00FB5D9D" w:rsidRPr="00084DBF" w:rsidRDefault="00FB5D9D" w:rsidP="00FB5D9D">
            <w:pPr>
              <w:rPr>
                <w:rFonts w:asciiTheme="minorHAnsi" w:hAnsiTheme="minorHAnsi" w:cstheme="minorHAnsi"/>
                <w:b/>
                <w:bCs/>
                <w:i/>
                <w:iCs/>
                <w:sz w:val="18"/>
                <w:szCs w:val="18"/>
              </w:rPr>
            </w:pPr>
            <w:r w:rsidRPr="00084DBF">
              <w:rPr>
                <w:rFonts w:asciiTheme="minorHAnsi" w:hAnsiTheme="minorHAnsi" w:cstheme="minorHAnsi"/>
                <w:sz w:val="18"/>
                <w:szCs w:val="18"/>
              </w:rPr>
              <w:t xml:space="preserve">The Promoting Positive Relationships strategy will be developed to reflect embedding the nurture principles and Rights Respecting Schools </w:t>
            </w:r>
            <w:proofErr w:type="gramStart"/>
            <w:r w:rsidRPr="00084DBF">
              <w:rPr>
                <w:rFonts w:asciiTheme="minorHAnsi" w:hAnsiTheme="minorHAnsi" w:cstheme="minorHAnsi"/>
                <w:sz w:val="18"/>
                <w:szCs w:val="18"/>
              </w:rPr>
              <w:t xml:space="preserve">Award  </w:t>
            </w:r>
            <w:r w:rsidRPr="00084DBF">
              <w:rPr>
                <w:rFonts w:asciiTheme="minorHAnsi" w:hAnsiTheme="minorHAnsi" w:cstheme="minorHAnsi"/>
                <w:b/>
                <w:i/>
                <w:iCs/>
                <w:sz w:val="18"/>
                <w:szCs w:val="18"/>
              </w:rPr>
              <w:t>Promoting</w:t>
            </w:r>
            <w:proofErr w:type="gramEnd"/>
            <w:r w:rsidRPr="00084DBF">
              <w:rPr>
                <w:rFonts w:asciiTheme="minorHAnsi" w:hAnsiTheme="minorHAnsi" w:cstheme="minorHAnsi"/>
                <w:b/>
                <w:i/>
                <w:iCs/>
                <w:sz w:val="18"/>
                <w:szCs w:val="18"/>
              </w:rPr>
              <w:t xml:space="preserve"> Positive Relationships strategy</w:t>
            </w:r>
            <w:r w:rsidRPr="00084DBF">
              <w:rPr>
                <w:rFonts w:asciiTheme="minorHAnsi" w:hAnsiTheme="minorHAnsi" w:cstheme="minorHAnsi"/>
                <w:b/>
                <w:sz w:val="18"/>
                <w:szCs w:val="18"/>
              </w:rPr>
              <w:t xml:space="preserve"> </w:t>
            </w:r>
            <w:r w:rsidRPr="00084DBF">
              <w:rPr>
                <w:rFonts w:asciiTheme="minorHAnsi" w:hAnsiTheme="minorHAnsi" w:cstheme="minorHAnsi"/>
                <w:b/>
                <w:bCs/>
                <w:i/>
                <w:iCs/>
                <w:sz w:val="18"/>
                <w:szCs w:val="18"/>
              </w:rPr>
              <w:t xml:space="preserve">Pupil, staff, </w:t>
            </w:r>
            <w:r w:rsidR="00A25CA1" w:rsidRPr="00084DBF">
              <w:rPr>
                <w:rFonts w:asciiTheme="minorHAnsi" w:hAnsiTheme="minorHAnsi" w:cstheme="minorHAnsi"/>
                <w:b/>
                <w:bCs/>
                <w:i/>
                <w:iCs/>
                <w:sz w:val="18"/>
                <w:szCs w:val="18"/>
              </w:rPr>
              <w:t>parents</w:t>
            </w:r>
            <w:r w:rsidRPr="00084DBF">
              <w:rPr>
                <w:rFonts w:asciiTheme="minorHAnsi" w:hAnsiTheme="minorHAnsi" w:cstheme="minorHAnsi"/>
                <w:b/>
                <w:bCs/>
                <w:i/>
                <w:iCs/>
                <w:sz w:val="18"/>
                <w:szCs w:val="18"/>
              </w:rPr>
              <w:t xml:space="preserve"> and partners</w:t>
            </w:r>
            <w:r w:rsidR="00830C1E" w:rsidRPr="00084DBF">
              <w:rPr>
                <w:rFonts w:asciiTheme="minorHAnsi" w:hAnsiTheme="minorHAnsi" w:cstheme="minorHAnsi"/>
                <w:b/>
                <w:bCs/>
                <w:i/>
                <w:iCs/>
                <w:sz w:val="18"/>
                <w:szCs w:val="18"/>
              </w:rPr>
              <w:t>’</w:t>
            </w:r>
            <w:r w:rsidRPr="00084DBF">
              <w:rPr>
                <w:rFonts w:asciiTheme="minorHAnsi" w:hAnsiTheme="minorHAnsi" w:cstheme="minorHAnsi"/>
                <w:b/>
                <w:bCs/>
                <w:i/>
                <w:iCs/>
                <w:sz w:val="18"/>
                <w:szCs w:val="18"/>
              </w:rPr>
              <w:t xml:space="preserve"> views</w:t>
            </w:r>
          </w:p>
          <w:p w:rsidR="009B213C" w:rsidRPr="00084DBF" w:rsidRDefault="00537F09" w:rsidP="00084DBF">
            <w:pPr>
              <w:rPr>
                <w:rFonts w:asciiTheme="minorHAnsi" w:hAnsiTheme="minorHAnsi" w:cstheme="minorHAnsi"/>
                <w:b/>
                <w:bCs/>
                <w:i/>
                <w:iCs/>
                <w:sz w:val="18"/>
                <w:szCs w:val="18"/>
              </w:rPr>
            </w:pPr>
            <w:r w:rsidRPr="00084DBF">
              <w:rPr>
                <w:rFonts w:asciiTheme="minorHAnsi" w:hAnsiTheme="minorHAnsi" w:cstheme="minorHAnsi"/>
                <w:sz w:val="18"/>
                <w:szCs w:val="18"/>
              </w:rPr>
              <w:t xml:space="preserve">Bullying Policy and Equalities policy updated to reflect recent changes in legislation.  </w:t>
            </w:r>
            <w:r w:rsidR="00AB4DFB" w:rsidRPr="00084DBF">
              <w:rPr>
                <w:rFonts w:asciiTheme="minorHAnsi" w:hAnsiTheme="minorHAnsi" w:cstheme="minorHAnsi"/>
                <w:b/>
                <w:bCs/>
                <w:i/>
                <w:iCs/>
                <w:sz w:val="18"/>
                <w:szCs w:val="18"/>
              </w:rPr>
              <w:t>Updated Bullying and Equalities Policy</w:t>
            </w:r>
            <w:r w:rsidR="00AB4DFB" w:rsidRPr="00084DBF">
              <w:rPr>
                <w:rFonts w:asciiTheme="minorHAnsi" w:hAnsiTheme="minorHAnsi" w:cstheme="minorHAnsi"/>
                <w:sz w:val="18"/>
                <w:szCs w:val="18"/>
              </w:rPr>
              <w:t xml:space="preserve"> </w:t>
            </w:r>
            <w:r w:rsidR="00AB4DFB" w:rsidRPr="00084DBF">
              <w:rPr>
                <w:rFonts w:asciiTheme="minorHAnsi" w:hAnsiTheme="minorHAnsi" w:cstheme="minorHAnsi"/>
                <w:b/>
                <w:bCs/>
                <w:i/>
                <w:iCs/>
                <w:sz w:val="18"/>
                <w:szCs w:val="18"/>
              </w:rPr>
              <w:t>Pupil, staff, parents and partners’ views</w:t>
            </w:r>
          </w:p>
        </w:tc>
      </w:tr>
      <w:tr w:rsidR="00CF7F6F" w:rsidRPr="00084DBF" w:rsidTr="00075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7797" w:type="dxa"/>
            <w:gridSpan w:val="3"/>
            <w:shd w:val="clear" w:color="auto" w:fill="B3B3B3"/>
          </w:tcPr>
          <w:p w:rsidR="008B25CC" w:rsidRPr="00084DBF" w:rsidRDefault="008B25CC" w:rsidP="00C4663A">
            <w:pPr>
              <w:rPr>
                <w:rFonts w:asciiTheme="minorHAnsi" w:hAnsiTheme="minorHAnsi" w:cstheme="minorHAnsi"/>
                <w:b/>
                <w:bCs/>
                <w:sz w:val="20"/>
                <w:szCs w:val="20"/>
              </w:rPr>
            </w:pPr>
            <w:r w:rsidRPr="00084DBF">
              <w:rPr>
                <w:rFonts w:asciiTheme="minorHAnsi" w:hAnsiTheme="minorHAnsi" w:cstheme="minorHAnsi"/>
                <w:b/>
                <w:bCs/>
                <w:sz w:val="20"/>
                <w:szCs w:val="20"/>
              </w:rPr>
              <w:t>Staff leading on this priorit</w:t>
            </w:r>
            <w:r w:rsidR="000753A3" w:rsidRPr="00084DBF">
              <w:rPr>
                <w:rFonts w:asciiTheme="minorHAnsi" w:hAnsiTheme="minorHAnsi" w:cstheme="minorHAnsi"/>
                <w:b/>
                <w:bCs/>
                <w:sz w:val="20"/>
                <w:szCs w:val="20"/>
              </w:rPr>
              <w:t>y – including partners</w:t>
            </w:r>
            <w:r w:rsidRPr="00084DBF">
              <w:rPr>
                <w:rFonts w:asciiTheme="minorHAnsi" w:hAnsiTheme="minorHAnsi" w:cstheme="minorHAnsi"/>
                <w:b/>
                <w:bCs/>
                <w:sz w:val="20"/>
                <w:szCs w:val="20"/>
              </w:rPr>
              <w:t xml:space="preserve">                                                                                           </w:t>
            </w:r>
          </w:p>
        </w:tc>
        <w:tc>
          <w:tcPr>
            <w:tcW w:w="6423" w:type="dxa"/>
            <w:gridSpan w:val="2"/>
            <w:shd w:val="clear" w:color="auto" w:fill="B3B3B3"/>
          </w:tcPr>
          <w:p w:rsidR="008B25CC" w:rsidRPr="00084DBF" w:rsidRDefault="008B25CC" w:rsidP="00C4663A">
            <w:pPr>
              <w:rPr>
                <w:rFonts w:asciiTheme="minorHAnsi" w:hAnsiTheme="minorHAnsi" w:cstheme="minorHAnsi"/>
                <w:b/>
                <w:sz w:val="22"/>
                <w:szCs w:val="22"/>
              </w:rPr>
            </w:pPr>
            <w:r w:rsidRPr="00084DBF">
              <w:rPr>
                <w:rFonts w:asciiTheme="minorHAnsi" w:hAnsiTheme="minorHAnsi" w:cstheme="minorHAnsi"/>
                <w:b/>
                <w:bCs/>
                <w:sz w:val="22"/>
                <w:szCs w:val="22"/>
              </w:rPr>
              <w:t xml:space="preserve">                       Resources and staff development</w:t>
            </w:r>
          </w:p>
        </w:tc>
      </w:tr>
      <w:tr w:rsidR="009E3D5C" w:rsidRPr="00084DBF" w:rsidTr="00FB5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5" w:type="dxa"/>
        </w:trPr>
        <w:tc>
          <w:tcPr>
            <w:tcW w:w="7797" w:type="dxa"/>
            <w:gridSpan w:val="3"/>
            <w:shd w:val="clear" w:color="auto" w:fill="auto"/>
          </w:tcPr>
          <w:p w:rsidR="00084DBF" w:rsidRPr="00084DBF" w:rsidRDefault="00084DBF" w:rsidP="00084DBF">
            <w:pPr>
              <w:pStyle w:val="ListParagraph"/>
              <w:numPr>
                <w:ilvl w:val="0"/>
                <w:numId w:val="4"/>
              </w:numPr>
              <w:rPr>
                <w:rFonts w:asciiTheme="minorHAnsi" w:hAnsiTheme="minorHAnsi" w:cstheme="minorHAnsi"/>
                <w:sz w:val="16"/>
                <w:szCs w:val="16"/>
              </w:rPr>
            </w:pPr>
            <w:r w:rsidRPr="00084DBF">
              <w:rPr>
                <w:rFonts w:asciiTheme="minorHAnsi" w:hAnsiTheme="minorHAnsi" w:cstheme="minorHAnsi"/>
                <w:sz w:val="16"/>
                <w:szCs w:val="16"/>
              </w:rPr>
              <w:t>SLT &amp; PT RA – all staff</w:t>
            </w:r>
          </w:p>
          <w:p w:rsidR="00084DBF" w:rsidRPr="00084DBF" w:rsidRDefault="00084DBF" w:rsidP="00084DBF">
            <w:pPr>
              <w:pStyle w:val="ListParagraph"/>
              <w:numPr>
                <w:ilvl w:val="0"/>
                <w:numId w:val="4"/>
              </w:numPr>
              <w:rPr>
                <w:rFonts w:asciiTheme="minorHAnsi" w:hAnsiTheme="minorHAnsi" w:cstheme="minorHAnsi"/>
                <w:sz w:val="16"/>
                <w:szCs w:val="16"/>
              </w:rPr>
            </w:pPr>
            <w:r w:rsidRPr="00084DBF">
              <w:rPr>
                <w:rFonts w:asciiTheme="minorHAnsi" w:hAnsiTheme="minorHAnsi" w:cstheme="minorHAnsi"/>
                <w:sz w:val="16"/>
                <w:szCs w:val="16"/>
              </w:rPr>
              <w:t>PT Pupil Support – Learning &amp; Inclusion, PT Mathematics, PT English – M. McCreaner</w:t>
            </w:r>
            <w:r w:rsidR="00A25CA1" w:rsidRPr="00084DBF">
              <w:rPr>
                <w:rFonts w:asciiTheme="minorHAnsi" w:hAnsiTheme="minorHAnsi" w:cstheme="minorHAnsi"/>
                <w:sz w:val="16"/>
                <w:szCs w:val="16"/>
              </w:rPr>
              <w:t xml:space="preserve">        </w:t>
            </w:r>
          </w:p>
          <w:p w:rsidR="009E3D5C" w:rsidRPr="00084DBF" w:rsidRDefault="00A25CA1" w:rsidP="00EE3613">
            <w:pPr>
              <w:spacing w:before="80"/>
              <w:rPr>
                <w:rFonts w:asciiTheme="minorHAnsi" w:hAnsiTheme="minorHAnsi" w:cstheme="minorHAnsi"/>
                <w:sz w:val="20"/>
                <w:szCs w:val="20"/>
              </w:rPr>
            </w:pPr>
            <w:r w:rsidRPr="00084DBF">
              <w:rPr>
                <w:rFonts w:asciiTheme="minorHAnsi" w:hAnsiTheme="minorHAnsi" w:cstheme="minorHAnsi"/>
                <w:sz w:val="20"/>
                <w:szCs w:val="20"/>
              </w:rPr>
              <w:t xml:space="preserve"> </w:t>
            </w:r>
          </w:p>
        </w:tc>
        <w:tc>
          <w:tcPr>
            <w:tcW w:w="6378" w:type="dxa"/>
            <w:shd w:val="clear" w:color="auto" w:fill="auto"/>
          </w:tcPr>
          <w:p w:rsidR="000C2CB7" w:rsidRPr="00084DBF" w:rsidRDefault="009E3D5C" w:rsidP="000C2CB7">
            <w:pPr>
              <w:rPr>
                <w:rFonts w:asciiTheme="minorHAnsi" w:hAnsiTheme="minorHAnsi" w:cstheme="minorHAnsi"/>
                <w:sz w:val="18"/>
                <w:szCs w:val="18"/>
              </w:rPr>
            </w:pPr>
            <w:r w:rsidRPr="00084DBF">
              <w:rPr>
                <w:rFonts w:asciiTheme="minorHAnsi" w:hAnsiTheme="minorHAnsi" w:cstheme="minorHAnsi"/>
                <w:sz w:val="18"/>
                <w:szCs w:val="18"/>
              </w:rPr>
              <w:t xml:space="preserve">Increased access to councillor </w:t>
            </w:r>
            <w:r w:rsidR="000C2CB7" w:rsidRPr="00084DBF">
              <w:rPr>
                <w:rFonts w:asciiTheme="minorHAnsi" w:hAnsiTheme="minorHAnsi" w:cstheme="minorHAnsi"/>
                <w:sz w:val="18"/>
                <w:szCs w:val="18"/>
              </w:rPr>
              <w:t xml:space="preserve">      Increased SLAs </w:t>
            </w:r>
          </w:p>
          <w:p w:rsidR="009E3D5C" w:rsidRPr="00084DBF" w:rsidRDefault="009E3D5C" w:rsidP="000C2CB7">
            <w:pPr>
              <w:rPr>
                <w:rFonts w:asciiTheme="minorHAnsi" w:hAnsiTheme="minorHAnsi" w:cstheme="minorHAnsi"/>
                <w:sz w:val="18"/>
                <w:szCs w:val="18"/>
              </w:rPr>
            </w:pPr>
            <w:r w:rsidRPr="00084DBF">
              <w:rPr>
                <w:rFonts w:asciiTheme="minorHAnsi" w:hAnsiTheme="minorHAnsi" w:cstheme="minorHAnsi"/>
                <w:sz w:val="18"/>
                <w:szCs w:val="18"/>
              </w:rPr>
              <w:t xml:space="preserve">Nurture Training </w:t>
            </w:r>
            <w:r w:rsidR="000C2CB7" w:rsidRPr="00084DBF">
              <w:rPr>
                <w:rFonts w:asciiTheme="minorHAnsi" w:hAnsiTheme="minorHAnsi" w:cstheme="minorHAnsi"/>
                <w:sz w:val="18"/>
                <w:szCs w:val="18"/>
              </w:rPr>
              <w:t xml:space="preserve">                             Campus Police Officer</w:t>
            </w:r>
          </w:p>
          <w:p w:rsidR="009E3D5C" w:rsidRPr="00084DBF" w:rsidRDefault="009E3D5C" w:rsidP="000C2CB7">
            <w:pPr>
              <w:rPr>
                <w:rFonts w:asciiTheme="minorHAnsi" w:hAnsiTheme="minorHAnsi" w:cstheme="minorHAnsi"/>
                <w:sz w:val="18"/>
                <w:szCs w:val="18"/>
              </w:rPr>
            </w:pPr>
            <w:r w:rsidRPr="00084DBF">
              <w:rPr>
                <w:rFonts w:asciiTheme="minorHAnsi" w:hAnsiTheme="minorHAnsi" w:cstheme="minorHAnsi"/>
                <w:sz w:val="18"/>
                <w:szCs w:val="18"/>
              </w:rPr>
              <w:t>Enhanced Pupil Support Areas</w:t>
            </w:r>
            <w:r w:rsidR="000C2CB7" w:rsidRPr="00084DBF">
              <w:rPr>
                <w:rFonts w:asciiTheme="minorHAnsi" w:hAnsiTheme="minorHAnsi" w:cstheme="minorHAnsi"/>
                <w:sz w:val="18"/>
                <w:szCs w:val="18"/>
              </w:rPr>
              <w:t xml:space="preserve">      </w:t>
            </w:r>
            <w:r w:rsidR="00AB4DFB" w:rsidRPr="00084DBF">
              <w:rPr>
                <w:rFonts w:asciiTheme="minorHAnsi" w:hAnsiTheme="minorHAnsi" w:cstheme="minorHAnsi"/>
                <w:sz w:val="18"/>
                <w:szCs w:val="18"/>
              </w:rPr>
              <w:t xml:space="preserve">HSSW </w:t>
            </w:r>
            <w:r w:rsidR="000C2CB7" w:rsidRPr="00084DBF">
              <w:rPr>
                <w:rFonts w:asciiTheme="minorHAnsi" w:hAnsiTheme="minorHAnsi" w:cstheme="minorHAnsi"/>
                <w:sz w:val="18"/>
                <w:szCs w:val="18"/>
              </w:rPr>
              <w:t xml:space="preserve"> </w:t>
            </w:r>
          </w:p>
          <w:p w:rsidR="00FB5D9D" w:rsidRPr="00084DBF" w:rsidRDefault="00A25CA1" w:rsidP="00084DBF">
            <w:pPr>
              <w:rPr>
                <w:rFonts w:asciiTheme="minorHAnsi" w:hAnsiTheme="minorHAnsi" w:cstheme="minorHAnsi"/>
                <w:sz w:val="18"/>
                <w:szCs w:val="18"/>
              </w:rPr>
            </w:pPr>
            <w:r w:rsidRPr="00084DBF">
              <w:rPr>
                <w:rFonts w:asciiTheme="minorHAnsi" w:hAnsiTheme="minorHAnsi" w:cstheme="minorHAnsi"/>
                <w:sz w:val="18"/>
                <w:szCs w:val="18"/>
              </w:rPr>
              <w:t>In-service</w:t>
            </w:r>
            <w:r w:rsidR="00FB5D9D" w:rsidRPr="00084DBF">
              <w:rPr>
                <w:rFonts w:asciiTheme="minorHAnsi" w:hAnsiTheme="minorHAnsi" w:cstheme="minorHAnsi"/>
                <w:sz w:val="18"/>
                <w:szCs w:val="18"/>
              </w:rPr>
              <w:t xml:space="preserve"> time</w:t>
            </w:r>
            <w:r w:rsidR="000C2CB7" w:rsidRPr="00084DBF">
              <w:rPr>
                <w:rFonts w:asciiTheme="minorHAnsi" w:hAnsiTheme="minorHAnsi" w:cstheme="minorHAnsi"/>
                <w:sz w:val="18"/>
                <w:szCs w:val="18"/>
              </w:rPr>
              <w:t xml:space="preserve">                                 DM time</w:t>
            </w:r>
          </w:p>
        </w:tc>
      </w:tr>
    </w:tbl>
    <w:p w:rsidR="00084DBF" w:rsidRPr="00084DBF" w:rsidRDefault="00084DBF" w:rsidP="00830D10">
      <w:pPr>
        <w:rPr>
          <w:rFonts w:asciiTheme="minorHAnsi" w:hAnsiTheme="minorHAnsi" w:cstheme="minorHAnsi"/>
          <w:sz w:val="22"/>
          <w:szCs w:val="22"/>
        </w:rPr>
      </w:pPr>
    </w:p>
    <w:p w:rsidR="00084DBF" w:rsidRPr="00084DBF" w:rsidRDefault="00084DBF" w:rsidP="00084DBF">
      <w:pPr>
        <w:rPr>
          <w:rFonts w:asciiTheme="minorHAnsi" w:hAnsiTheme="minorHAnsi" w:cstheme="minorHAnsi"/>
        </w:rPr>
      </w:pPr>
      <w:r w:rsidRPr="00084DBF">
        <w:rPr>
          <w:rFonts w:asciiTheme="minorHAnsi" w:hAnsiTheme="minorHAnsi" w:cstheme="minorHAnsi"/>
        </w:rPr>
        <w:br w:type="page"/>
      </w:r>
    </w:p>
    <w:p w:rsidR="00467CD4" w:rsidRPr="00084DBF" w:rsidRDefault="00467CD4" w:rsidP="00830D10">
      <w:pPr>
        <w:rPr>
          <w:rFonts w:asciiTheme="minorHAnsi" w:hAnsiTheme="minorHAnsi" w:cstheme="minorHAnsi"/>
          <w:sz w:val="22"/>
          <w:szCs w:val="22"/>
        </w:rPr>
      </w:pPr>
    </w:p>
    <w:tbl>
      <w:tblPr>
        <w:tblW w:w="14245" w:type="dxa"/>
        <w:tblInd w:w="-5" w:type="dxa"/>
        <w:tblCellMar>
          <w:left w:w="0" w:type="dxa"/>
          <w:right w:w="0" w:type="dxa"/>
        </w:tblCellMar>
        <w:tblLook w:val="0000" w:firstRow="0" w:lastRow="0" w:firstColumn="0" w:lastColumn="0" w:noHBand="0" w:noVBand="0"/>
      </w:tblPr>
      <w:tblGrid>
        <w:gridCol w:w="962"/>
        <w:gridCol w:w="1898"/>
        <w:gridCol w:w="1560"/>
        <w:gridCol w:w="1701"/>
        <w:gridCol w:w="8079"/>
        <w:gridCol w:w="45"/>
      </w:tblGrid>
      <w:tr w:rsidR="00CF7F6F" w:rsidRPr="00084DBF" w:rsidTr="00B03659">
        <w:trPr>
          <w:gridAfter w:val="1"/>
          <w:wAfter w:w="45" w:type="dxa"/>
          <w:trHeight w:val="585"/>
        </w:trPr>
        <w:tc>
          <w:tcPr>
            <w:tcW w:w="962"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vAlign w:val="center"/>
          </w:tcPr>
          <w:p w:rsidR="00B9326E" w:rsidRPr="00084DBF" w:rsidRDefault="0021647E" w:rsidP="00C4663A">
            <w:pPr>
              <w:jc w:val="center"/>
              <w:rPr>
                <w:rFonts w:asciiTheme="minorHAnsi" w:eastAsia="Arial Unicode MS" w:hAnsiTheme="minorHAnsi" w:cstheme="minorHAnsi"/>
                <w:b/>
                <w:bCs/>
                <w:sz w:val="22"/>
                <w:szCs w:val="22"/>
              </w:rPr>
            </w:pPr>
            <w:r w:rsidRPr="00084DBF">
              <w:rPr>
                <w:rFonts w:asciiTheme="minorHAnsi" w:hAnsiTheme="minorHAnsi" w:cstheme="minorHAnsi"/>
              </w:rPr>
              <w:br w:type="page"/>
            </w:r>
            <w:r w:rsidR="00B9326E" w:rsidRPr="00084DBF">
              <w:rPr>
                <w:rFonts w:asciiTheme="minorHAnsi" w:hAnsiTheme="minorHAnsi" w:cstheme="minorHAnsi"/>
                <w:b/>
                <w:bCs/>
                <w:sz w:val="22"/>
                <w:szCs w:val="22"/>
              </w:rPr>
              <w:t>No.</w:t>
            </w:r>
          </w:p>
        </w:tc>
        <w:tc>
          <w:tcPr>
            <w:tcW w:w="1898"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B9326E" w:rsidRPr="00084DBF" w:rsidRDefault="00B9326E" w:rsidP="00C4663A">
            <w:pPr>
              <w:rPr>
                <w:rFonts w:asciiTheme="minorHAnsi" w:eastAsia="Arial Unicode MS" w:hAnsiTheme="minorHAnsi" w:cstheme="minorHAnsi"/>
                <w:b/>
                <w:bCs/>
                <w:sz w:val="22"/>
                <w:szCs w:val="22"/>
              </w:rPr>
            </w:pPr>
            <w:r w:rsidRPr="00084DBF">
              <w:rPr>
                <w:rFonts w:asciiTheme="minorHAnsi" w:hAnsiTheme="minorHAnsi" w:cstheme="minorHAnsi"/>
                <w:b/>
                <w:bCs/>
                <w:sz w:val="22"/>
                <w:szCs w:val="22"/>
              </w:rPr>
              <w:t xml:space="preserve">Quality Indicator </w:t>
            </w:r>
          </w:p>
        </w:tc>
        <w:tc>
          <w:tcPr>
            <w:tcW w:w="11340" w:type="dxa"/>
            <w:gridSpan w:val="3"/>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B9326E" w:rsidRPr="00084DBF" w:rsidRDefault="00B9326E" w:rsidP="00C4663A">
            <w:pPr>
              <w:rPr>
                <w:rFonts w:asciiTheme="minorHAnsi" w:eastAsia="Arial Unicode MS" w:hAnsiTheme="minorHAnsi" w:cstheme="minorHAnsi"/>
                <w:b/>
                <w:bCs/>
                <w:sz w:val="22"/>
                <w:szCs w:val="22"/>
              </w:rPr>
            </w:pPr>
            <w:r w:rsidRPr="00084DBF">
              <w:rPr>
                <w:rFonts w:asciiTheme="minorHAnsi" w:hAnsiTheme="minorHAnsi" w:cstheme="minorHAnsi"/>
                <w:b/>
                <w:sz w:val="22"/>
                <w:szCs w:val="22"/>
              </w:rPr>
              <w:t xml:space="preserve"> Priority </w:t>
            </w:r>
          </w:p>
        </w:tc>
      </w:tr>
      <w:tr w:rsidR="00CF7F6F" w:rsidRPr="00084DBF" w:rsidTr="00B03659">
        <w:trPr>
          <w:gridAfter w:val="1"/>
          <w:wAfter w:w="45" w:type="dxa"/>
          <w:trHeight w:val="423"/>
        </w:trPr>
        <w:tc>
          <w:tcPr>
            <w:tcW w:w="96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EC5057" w:rsidRPr="00084DBF" w:rsidRDefault="00AD4C5D" w:rsidP="00C4663A">
            <w:pPr>
              <w:spacing w:before="60"/>
              <w:jc w:val="center"/>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3</w:t>
            </w:r>
          </w:p>
        </w:tc>
        <w:tc>
          <w:tcPr>
            <w:tcW w:w="1898" w:type="dxa"/>
            <w:tcBorders>
              <w:top w:val="nil"/>
              <w:left w:val="nil"/>
              <w:bottom w:val="single" w:sz="4" w:space="0" w:color="auto"/>
              <w:right w:val="single" w:sz="4" w:space="0" w:color="auto"/>
            </w:tcBorders>
            <w:tcMar>
              <w:top w:w="20" w:type="dxa"/>
              <w:left w:w="20" w:type="dxa"/>
              <w:bottom w:w="0" w:type="dxa"/>
              <w:right w:w="20" w:type="dxa"/>
            </w:tcMar>
          </w:tcPr>
          <w:p w:rsidR="00EC5057" w:rsidRPr="00084DBF" w:rsidRDefault="00084DBF" w:rsidP="00C4663A">
            <w:pPr>
              <w:spacing w:before="60"/>
              <w:jc w:val="center"/>
              <w:rPr>
                <w:rFonts w:asciiTheme="minorHAnsi" w:eastAsia="Arial Unicode MS" w:hAnsiTheme="minorHAnsi" w:cstheme="minorHAnsi"/>
                <w:b/>
                <w:bCs/>
                <w:sz w:val="22"/>
                <w:szCs w:val="22"/>
              </w:rPr>
            </w:pPr>
            <w:r w:rsidRPr="00084DBF">
              <w:rPr>
                <w:rFonts w:asciiTheme="minorHAnsi" w:hAnsiTheme="minorHAnsi" w:cstheme="minorHAnsi"/>
                <w:sz w:val="18"/>
                <w:szCs w:val="18"/>
              </w:rPr>
              <w:t>2.5</w:t>
            </w:r>
          </w:p>
        </w:tc>
        <w:tc>
          <w:tcPr>
            <w:tcW w:w="11340" w:type="dxa"/>
            <w:gridSpan w:val="3"/>
            <w:tcBorders>
              <w:top w:val="single" w:sz="4" w:space="0" w:color="auto"/>
              <w:left w:val="nil"/>
              <w:bottom w:val="single" w:sz="4" w:space="0" w:color="auto"/>
              <w:right w:val="single" w:sz="4" w:space="0" w:color="000000"/>
            </w:tcBorders>
            <w:tcMar>
              <w:top w:w="20" w:type="dxa"/>
              <w:left w:w="20" w:type="dxa"/>
              <w:bottom w:w="0" w:type="dxa"/>
              <w:right w:w="20" w:type="dxa"/>
            </w:tcMar>
          </w:tcPr>
          <w:p w:rsidR="00EC5057" w:rsidRPr="00084DBF" w:rsidRDefault="00084DBF" w:rsidP="00AF1EB2">
            <w:pPr>
              <w:spacing w:before="80"/>
              <w:rPr>
                <w:rFonts w:asciiTheme="minorHAnsi" w:hAnsiTheme="minorHAnsi" w:cstheme="minorHAnsi"/>
                <w:sz w:val="22"/>
                <w:szCs w:val="22"/>
              </w:rPr>
            </w:pPr>
            <w:r w:rsidRPr="00084DBF">
              <w:rPr>
                <w:rFonts w:asciiTheme="minorHAnsi" w:hAnsiTheme="minorHAnsi" w:cstheme="minorHAnsi"/>
                <w:sz w:val="18"/>
                <w:szCs w:val="18"/>
              </w:rPr>
              <w:t>Family Learning</w:t>
            </w:r>
          </w:p>
        </w:tc>
      </w:tr>
      <w:tr w:rsidR="00CF7F6F" w:rsidRPr="00084DBF" w:rsidTr="00B03659">
        <w:trPr>
          <w:trHeight w:val="840"/>
          <w:tblHeader/>
        </w:trPr>
        <w:tc>
          <w:tcPr>
            <w:tcW w:w="4420" w:type="dxa"/>
            <w:gridSpan w:val="3"/>
            <w:tcBorders>
              <w:top w:val="single" w:sz="4" w:space="0" w:color="auto"/>
              <w:left w:val="single" w:sz="4" w:space="0" w:color="auto"/>
              <w:right w:val="single" w:sz="4" w:space="0" w:color="auto"/>
            </w:tcBorders>
            <w:shd w:val="clear" w:color="auto" w:fill="C0C0C0"/>
            <w:noWrap/>
            <w:tcMar>
              <w:top w:w="20" w:type="dxa"/>
              <w:left w:w="20" w:type="dxa"/>
              <w:bottom w:w="0" w:type="dxa"/>
              <w:right w:w="20" w:type="dxa"/>
            </w:tcMar>
            <w:vAlign w:val="center"/>
          </w:tcPr>
          <w:p w:rsidR="008B25CC" w:rsidRPr="00084DBF" w:rsidRDefault="008B25CC" w:rsidP="00C4663A">
            <w:pPr>
              <w:jc w:val="center"/>
              <w:rPr>
                <w:rFonts w:asciiTheme="minorHAnsi" w:hAnsiTheme="minorHAnsi" w:cstheme="minorHAnsi"/>
                <w:b/>
                <w:bCs/>
                <w:sz w:val="22"/>
                <w:szCs w:val="22"/>
              </w:rPr>
            </w:pPr>
            <w:r w:rsidRPr="00084DBF">
              <w:rPr>
                <w:rFonts w:asciiTheme="minorHAnsi" w:hAnsiTheme="minorHAnsi" w:cstheme="minorHAnsi"/>
                <w:b/>
                <w:bCs/>
                <w:sz w:val="22"/>
                <w:szCs w:val="22"/>
              </w:rPr>
              <w:t xml:space="preserve">Tasks to achieve priority  </w:t>
            </w:r>
          </w:p>
        </w:tc>
        <w:tc>
          <w:tcPr>
            <w:tcW w:w="1701" w:type="dxa"/>
            <w:tcBorders>
              <w:top w:val="single" w:sz="4" w:space="0" w:color="auto"/>
              <w:left w:val="nil"/>
              <w:right w:val="single" w:sz="4" w:space="0" w:color="auto"/>
            </w:tcBorders>
            <w:shd w:val="clear" w:color="auto" w:fill="C0C0C0"/>
            <w:vAlign w:val="center"/>
          </w:tcPr>
          <w:p w:rsidR="008B25CC" w:rsidRPr="00084DBF" w:rsidRDefault="008B25CC" w:rsidP="00C4663A">
            <w:pPr>
              <w:rPr>
                <w:rFonts w:asciiTheme="minorHAnsi" w:hAnsiTheme="minorHAnsi" w:cstheme="minorHAnsi"/>
                <w:b/>
                <w:bCs/>
                <w:sz w:val="22"/>
                <w:szCs w:val="22"/>
              </w:rPr>
            </w:pPr>
          </w:p>
          <w:p w:rsidR="008B25CC" w:rsidRPr="00084DBF" w:rsidRDefault="008B25CC" w:rsidP="00C4663A">
            <w:pPr>
              <w:jc w:val="center"/>
              <w:rPr>
                <w:rFonts w:asciiTheme="minorHAnsi" w:hAnsiTheme="minorHAnsi" w:cstheme="minorHAnsi"/>
                <w:b/>
                <w:bCs/>
                <w:sz w:val="22"/>
                <w:szCs w:val="22"/>
              </w:rPr>
            </w:pPr>
            <w:r w:rsidRPr="00084DBF">
              <w:rPr>
                <w:rFonts w:asciiTheme="minorHAnsi" w:hAnsiTheme="minorHAnsi" w:cstheme="minorHAnsi"/>
                <w:b/>
                <w:bCs/>
                <w:sz w:val="22"/>
                <w:szCs w:val="22"/>
              </w:rPr>
              <w:t>Timescale</w:t>
            </w:r>
          </w:p>
          <w:p w:rsidR="008B25CC" w:rsidRPr="00084DBF" w:rsidRDefault="008B25CC" w:rsidP="00C4663A">
            <w:pPr>
              <w:jc w:val="center"/>
              <w:rPr>
                <w:rFonts w:asciiTheme="minorHAnsi" w:hAnsiTheme="minorHAnsi" w:cstheme="minorHAnsi"/>
                <w:b/>
                <w:bCs/>
                <w:sz w:val="22"/>
                <w:szCs w:val="22"/>
              </w:rPr>
            </w:pPr>
            <w:r w:rsidRPr="00084DBF">
              <w:rPr>
                <w:rFonts w:asciiTheme="minorHAnsi" w:hAnsiTheme="minorHAnsi" w:cstheme="minorHAnsi"/>
                <w:b/>
                <w:bCs/>
                <w:sz w:val="22"/>
                <w:szCs w:val="22"/>
              </w:rPr>
              <w:t>and checkpoints</w:t>
            </w:r>
          </w:p>
        </w:tc>
        <w:tc>
          <w:tcPr>
            <w:tcW w:w="8124" w:type="dxa"/>
            <w:gridSpan w:val="2"/>
            <w:tcBorders>
              <w:top w:val="single" w:sz="4" w:space="0" w:color="auto"/>
              <w:left w:val="single" w:sz="4" w:space="0" w:color="auto"/>
              <w:right w:val="single" w:sz="4" w:space="0" w:color="auto"/>
            </w:tcBorders>
            <w:shd w:val="clear" w:color="auto" w:fill="C0C0C0"/>
            <w:tcMar>
              <w:top w:w="20" w:type="dxa"/>
              <w:left w:w="20" w:type="dxa"/>
              <w:bottom w:w="0" w:type="dxa"/>
              <w:right w:w="20" w:type="dxa"/>
            </w:tcMar>
            <w:vAlign w:val="center"/>
          </w:tcPr>
          <w:p w:rsidR="008B25CC" w:rsidRPr="00084DBF" w:rsidRDefault="008B25CC" w:rsidP="00C4663A">
            <w:pPr>
              <w:rPr>
                <w:rFonts w:asciiTheme="minorHAnsi" w:eastAsia="Arial Unicode MS" w:hAnsiTheme="minorHAnsi" w:cstheme="minorHAnsi"/>
                <w:b/>
                <w:bCs/>
                <w:sz w:val="22"/>
                <w:szCs w:val="22"/>
              </w:rPr>
            </w:pPr>
            <w:r w:rsidRPr="00084DBF">
              <w:rPr>
                <w:rFonts w:asciiTheme="minorHAnsi" w:hAnsiTheme="minorHAnsi" w:cstheme="minorHAnsi"/>
                <w:b/>
                <w:sz w:val="22"/>
                <w:szCs w:val="22"/>
              </w:rPr>
              <w:t xml:space="preserve">             Evidence of Impact &gt; (data, observation, views)</w:t>
            </w:r>
          </w:p>
        </w:tc>
      </w:tr>
      <w:tr w:rsidR="00CF7F6F" w:rsidRPr="00084DBF" w:rsidTr="005810D8">
        <w:trPr>
          <w:trHeight w:val="285"/>
        </w:trPr>
        <w:tc>
          <w:tcPr>
            <w:tcW w:w="442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5057" w:rsidRPr="00084DBF" w:rsidRDefault="00084DBF" w:rsidP="00084DBF">
            <w:pPr>
              <w:pStyle w:val="ListParagraph"/>
              <w:numPr>
                <w:ilvl w:val="0"/>
                <w:numId w:val="13"/>
              </w:numPr>
              <w:spacing w:before="4"/>
              <w:rPr>
                <w:rFonts w:asciiTheme="minorHAnsi" w:hAnsiTheme="minorHAnsi" w:cstheme="minorHAnsi"/>
                <w:sz w:val="18"/>
                <w:szCs w:val="18"/>
              </w:rPr>
            </w:pPr>
            <w:r w:rsidRPr="00084DBF">
              <w:rPr>
                <w:rFonts w:asciiTheme="minorHAnsi" w:hAnsiTheme="minorHAnsi" w:cstheme="minorHAnsi"/>
                <w:sz w:val="18"/>
                <w:szCs w:val="18"/>
              </w:rPr>
              <w:t xml:space="preserve">Development of family learning and further enhancing parental engagement and parent / carer support programmes </w:t>
            </w:r>
          </w:p>
        </w:tc>
        <w:tc>
          <w:tcPr>
            <w:tcW w:w="1701" w:type="dxa"/>
            <w:tcBorders>
              <w:top w:val="single" w:sz="4" w:space="0" w:color="auto"/>
              <w:left w:val="single" w:sz="4" w:space="0" w:color="auto"/>
              <w:bottom w:val="single" w:sz="4" w:space="0" w:color="auto"/>
              <w:right w:val="single" w:sz="4" w:space="0" w:color="auto"/>
            </w:tcBorders>
            <w:vAlign w:val="center"/>
          </w:tcPr>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September</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October</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November</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 xml:space="preserve">December </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January</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February</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March</w:t>
            </w:r>
          </w:p>
          <w:p w:rsidR="005810D8" w:rsidRPr="00084DBF" w:rsidRDefault="00084DBF" w:rsidP="00084DBF">
            <w:pPr>
              <w:spacing w:before="4"/>
              <w:jc w:val="center"/>
              <w:rPr>
                <w:rFonts w:asciiTheme="minorHAnsi" w:eastAsia="Arial Unicode MS" w:hAnsiTheme="minorHAnsi" w:cstheme="minorHAnsi"/>
                <w:sz w:val="18"/>
                <w:szCs w:val="18"/>
                <w:highlight w:val="yellow"/>
              </w:rPr>
            </w:pPr>
            <w:r w:rsidRPr="00084DBF">
              <w:rPr>
                <w:rFonts w:asciiTheme="minorHAnsi" w:eastAsia="Arial Unicode MS" w:hAnsiTheme="minorHAnsi" w:cstheme="minorHAnsi"/>
                <w:sz w:val="20"/>
                <w:szCs w:val="20"/>
              </w:rPr>
              <w:t>April</w:t>
            </w:r>
          </w:p>
        </w:tc>
        <w:tc>
          <w:tcPr>
            <w:tcW w:w="8124" w:type="dxa"/>
            <w:gridSpan w:val="2"/>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tcPr>
          <w:p w:rsidR="006157AE" w:rsidRPr="00084DBF" w:rsidRDefault="00084DBF" w:rsidP="009D6155">
            <w:pPr>
              <w:rPr>
                <w:rFonts w:asciiTheme="minorHAnsi" w:hAnsiTheme="minorHAnsi" w:cstheme="minorHAnsi"/>
                <w:b/>
                <w:bCs/>
                <w:i/>
                <w:iCs/>
                <w:sz w:val="18"/>
                <w:szCs w:val="18"/>
              </w:rPr>
            </w:pPr>
            <w:r w:rsidRPr="00084DBF">
              <w:rPr>
                <w:rFonts w:asciiTheme="minorHAnsi" w:hAnsiTheme="minorHAnsi" w:cstheme="minorHAnsi"/>
                <w:bCs/>
                <w:sz w:val="18"/>
                <w:szCs w:val="18"/>
              </w:rPr>
              <w:t xml:space="preserve">All families will have access to high quality Family Learning Activities </w:t>
            </w:r>
            <w:r w:rsidRPr="00084DBF">
              <w:rPr>
                <w:rFonts w:asciiTheme="minorHAnsi" w:hAnsiTheme="minorHAnsi" w:cstheme="minorHAnsi"/>
                <w:b/>
                <w:i/>
                <w:iCs/>
                <w:sz w:val="18"/>
                <w:szCs w:val="18"/>
              </w:rPr>
              <w:t xml:space="preserve">Parents </w:t>
            </w:r>
            <w:proofErr w:type="gramStart"/>
            <w:r w:rsidRPr="00084DBF">
              <w:rPr>
                <w:rFonts w:asciiTheme="minorHAnsi" w:hAnsiTheme="minorHAnsi" w:cstheme="minorHAnsi"/>
                <w:b/>
                <w:i/>
                <w:iCs/>
                <w:sz w:val="18"/>
                <w:szCs w:val="18"/>
              </w:rPr>
              <w:t>views</w:t>
            </w:r>
            <w:proofErr w:type="gramEnd"/>
            <w:r w:rsidRPr="00084DBF">
              <w:rPr>
                <w:rFonts w:asciiTheme="minorHAnsi" w:hAnsiTheme="minorHAnsi" w:cstheme="minorHAnsi"/>
                <w:b/>
                <w:i/>
                <w:iCs/>
                <w:sz w:val="18"/>
                <w:szCs w:val="18"/>
              </w:rPr>
              <w:t xml:space="preserve"> Partner views pupil views Family Learning Programme</w:t>
            </w:r>
            <w:r w:rsidRPr="00084DBF">
              <w:rPr>
                <w:rFonts w:asciiTheme="minorHAnsi" w:hAnsiTheme="minorHAnsi" w:cstheme="minorHAnsi"/>
                <w:bCs/>
                <w:sz w:val="18"/>
                <w:szCs w:val="18"/>
              </w:rPr>
              <w:t xml:space="preserve">  </w:t>
            </w:r>
          </w:p>
        </w:tc>
      </w:tr>
    </w:tbl>
    <w:p w:rsidR="006C4FDD" w:rsidRPr="00084DBF" w:rsidRDefault="006C4FDD" w:rsidP="008B25CC">
      <w:pPr>
        <w:rPr>
          <w:rFonts w:asciiTheme="minorHAnsi" w:hAnsiTheme="minorHAnsi" w:cstheme="minorHAnsi"/>
          <w:sz w:val="18"/>
          <w:szCs w:val="18"/>
        </w:rPr>
      </w:pPr>
    </w:p>
    <w:tbl>
      <w:tblPr>
        <w:tblW w:w="14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0"/>
        <w:gridCol w:w="6423"/>
      </w:tblGrid>
      <w:tr w:rsidR="00CF7F6F" w:rsidRPr="00084DBF" w:rsidTr="00AB4DFB">
        <w:tc>
          <w:tcPr>
            <w:tcW w:w="7910" w:type="dxa"/>
            <w:shd w:val="clear" w:color="auto" w:fill="B3B3B3"/>
          </w:tcPr>
          <w:p w:rsidR="008B25CC" w:rsidRPr="00084DBF" w:rsidRDefault="008B25CC" w:rsidP="00C4663A">
            <w:pPr>
              <w:rPr>
                <w:rFonts w:asciiTheme="minorHAnsi" w:hAnsiTheme="minorHAnsi" w:cstheme="minorHAnsi"/>
                <w:b/>
                <w:sz w:val="18"/>
                <w:szCs w:val="18"/>
              </w:rPr>
            </w:pPr>
            <w:r w:rsidRPr="00084DBF">
              <w:rPr>
                <w:rFonts w:asciiTheme="minorHAnsi" w:hAnsiTheme="minorHAnsi" w:cstheme="minorHAnsi"/>
                <w:b/>
                <w:bCs/>
                <w:sz w:val="18"/>
                <w:szCs w:val="18"/>
              </w:rPr>
              <w:t xml:space="preserve">Staff leading on this priority – including partners                                                                                                     </w:t>
            </w:r>
          </w:p>
        </w:tc>
        <w:tc>
          <w:tcPr>
            <w:tcW w:w="6423" w:type="dxa"/>
            <w:shd w:val="clear" w:color="auto" w:fill="B3B3B3"/>
          </w:tcPr>
          <w:p w:rsidR="008B25CC" w:rsidRPr="00084DBF" w:rsidRDefault="008B25CC" w:rsidP="00C4663A">
            <w:pPr>
              <w:rPr>
                <w:rFonts w:asciiTheme="minorHAnsi" w:hAnsiTheme="minorHAnsi" w:cstheme="minorHAnsi"/>
                <w:b/>
                <w:sz w:val="18"/>
                <w:szCs w:val="18"/>
              </w:rPr>
            </w:pPr>
            <w:r w:rsidRPr="00084DBF">
              <w:rPr>
                <w:rFonts w:asciiTheme="minorHAnsi" w:hAnsiTheme="minorHAnsi" w:cstheme="minorHAnsi"/>
                <w:b/>
                <w:bCs/>
                <w:sz w:val="18"/>
                <w:szCs w:val="18"/>
              </w:rPr>
              <w:t xml:space="preserve">                       Resources and staff development</w:t>
            </w:r>
          </w:p>
        </w:tc>
      </w:tr>
      <w:tr w:rsidR="00ED5F53" w:rsidRPr="00084DBF" w:rsidTr="00AB4DFB">
        <w:tc>
          <w:tcPr>
            <w:tcW w:w="7910" w:type="dxa"/>
            <w:shd w:val="clear" w:color="auto" w:fill="auto"/>
          </w:tcPr>
          <w:p w:rsidR="003831BD" w:rsidRPr="00084DBF" w:rsidRDefault="00084DBF" w:rsidP="00084DBF">
            <w:pPr>
              <w:pStyle w:val="ListParagraph"/>
              <w:numPr>
                <w:ilvl w:val="0"/>
                <w:numId w:val="14"/>
              </w:numPr>
              <w:spacing w:before="80"/>
              <w:rPr>
                <w:rFonts w:asciiTheme="minorHAnsi" w:hAnsiTheme="minorHAnsi" w:cstheme="minorHAnsi"/>
                <w:sz w:val="18"/>
                <w:szCs w:val="18"/>
              </w:rPr>
            </w:pPr>
            <w:r w:rsidRPr="00084DBF">
              <w:rPr>
                <w:rFonts w:asciiTheme="minorHAnsi" w:hAnsiTheme="minorHAnsi" w:cstheme="minorHAnsi"/>
                <w:sz w:val="18"/>
                <w:szCs w:val="18"/>
              </w:rPr>
              <w:t xml:space="preserve">Family Learning Officer &amp; K. Anderson </w:t>
            </w:r>
          </w:p>
          <w:p w:rsidR="008B25CC" w:rsidRPr="00084DBF" w:rsidRDefault="008B25CC" w:rsidP="009E3D5C">
            <w:pPr>
              <w:rPr>
                <w:rFonts w:asciiTheme="minorHAnsi" w:hAnsiTheme="minorHAnsi" w:cstheme="minorHAnsi"/>
                <w:sz w:val="18"/>
                <w:szCs w:val="18"/>
              </w:rPr>
            </w:pPr>
          </w:p>
        </w:tc>
        <w:tc>
          <w:tcPr>
            <w:tcW w:w="6423" w:type="dxa"/>
            <w:shd w:val="clear" w:color="auto" w:fill="auto"/>
          </w:tcPr>
          <w:p w:rsidR="009D6155" w:rsidRPr="00084DBF" w:rsidRDefault="00084DBF" w:rsidP="00937583">
            <w:pPr>
              <w:rPr>
                <w:rFonts w:asciiTheme="minorHAnsi" w:hAnsiTheme="minorHAnsi" w:cstheme="minorHAnsi"/>
                <w:sz w:val="18"/>
                <w:szCs w:val="18"/>
              </w:rPr>
            </w:pPr>
            <w:r w:rsidRPr="00084DBF">
              <w:rPr>
                <w:rFonts w:asciiTheme="minorHAnsi" w:hAnsiTheme="minorHAnsi" w:cstheme="minorHAnsi"/>
                <w:sz w:val="18"/>
                <w:szCs w:val="18"/>
              </w:rPr>
              <w:t xml:space="preserve">PEF </w:t>
            </w:r>
          </w:p>
          <w:p w:rsidR="009D6155" w:rsidRPr="00084DBF" w:rsidRDefault="009D6155" w:rsidP="00937583">
            <w:pPr>
              <w:rPr>
                <w:rFonts w:asciiTheme="minorHAnsi" w:hAnsiTheme="minorHAnsi" w:cstheme="minorHAnsi"/>
                <w:sz w:val="18"/>
                <w:szCs w:val="18"/>
              </w:rPr>
            </w:pPr>
          </w:p>
        </w:tc>
      </w:tr>
    </w:tbl>
    <w:p w:rsidR="00084DBF" w:rsidRPr="00084DBF" w:rsidRDefault="00084DBF" w:rsidP="00ED5F53">
      <w:pPr>
        <w:rPr>
          <w:rFonts w:asciiTheme="minorHAnsi" w:hAnsiTheme="minorHAnsi" w:cstheme="minorHAnsi"/>
          <w:sz w:val="22"/>
          <w:szCs w:val="22"/>
        </w:rPr>
      </w:pPr>
    </w:p>
    <w:p w:rsidR="00084DBF" w:rsidRPr="00084DBF" w:rsidRDefault="00084DBF" w:rsidP="00084DBF">
      <w:pPr>
        <w:rPr>
          <w:rFonts w:asciiTheme="minorHAnsi" w:hAnsiTheme="minorHAnsi" w:cstheme="minorHAnsi"/>
        </w:rPr>
      </w:pPr>
      <w:r w:rsidRPr="00084DBF">
        <w:rPr>
          <w:rFonts w:asciiTheme="minorHAnsi" w:hAnsiTheme="minorHAnsi" w:cstheme="minorHAnsi"/>
        </w:rPr>
        <w:br w:type="page"/>
      </w:r>
    </w:p>
    <w:p w:rsidR="008B25CC" w:rsidRPr="00084DBF" w:rsidRDefault="008B25CC" w:rsidP="00ED5F53">
      <w:pPr>
        <w:rPr>
          <w:rFonts w:asciiTheme="minorHAnsi" w:hAnsiTheme="minorHAnsi" w:cstheme="minorHAnsi"/>
          <w:sz w:val="22"/>
          <w:szCs w:val="22"/>
        </w:rPr>
      </w:pPr>
    </w:p>
    <w:tbl>
      <w:tblPr>
        <w:tblW w:w="14245" w:type="dxa"/>
        <w:tblInd w:w="-5" w:type="dxa"/>
        <w:tblCellMar>
          <w:left w:w="0" w:type="dxa"/>
          <w:right w:w="0" w:type="dxa"/>
        </w:tblCellMar>
        <w:tblLook w:val="0000" w:firstRow="0" w:lastRow="0" w:firstColumn="0" w:lastColumn="0" w:noHBand="0" w:noVBand="0"/>
      </w:tblPr>
      <w:tblGrid>
        <w:gridCol w:w="962"/>
        <w:gridCol w:w="1898"/>
        <w:gridCol w:w="1560"/>
        <w:gridCol w:w="1701"/>
        <w:gridCol w:w="8079"/>
        <w:gridCol w:w="45"/>
      </w:tblGrid>
      <w:tr w:rsidR="00084DBF" w:rsidRPr="00084DBF" w:rsidTr="00210AA6">
        <w:trPr>
          <w:gridAfter w:val="1"/>
          <w:wAfter w:w="45" w:type="dxa"/>
          <w:trHeight w:val="585"/>
        </w:trPr>
        <w:tc>
          <w:tcPr>
            <w:tcW w:w="962"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vAlign w:val="center"/>
          </w:tcPr>
          <w:p w:rsidR="00084DBF" w:rsidRPr="00084DBF" w:rsidRDefault="00084DBF" w:rsidP="00210AA6">
            <w:pPr>
              <w:jc w:val="center"/>
              <w:rPr>
                <w:rFonts w:asciiTheme="minorHAnsi" w:eastAsia="Arial Unicode MS" w:hAnsiTheme="minorHAnsi" w:cstheme="minorHAnsi"/>
                <w:b/>
                <w:bCs/>
                <w:sz w:val="22"/>
                <w:szCs w:val="22"/>
              </w:rPr>
            </w:pPr>
            <w:bookmarkStart w:id="0" w:name="_Hlk106356823"/>
            <w:r w:rsidRPr="00084DBF">
              <w:rPr>
                <w:rFonts w:asciiTheme="minorHAnsi" w:hAnsiTheme="minorHAnsi" w:cstheme="minorHAnsi"/>
              </w:rPr>
              <w:br w:type="page"/>
            </w:r>
            <w:r w:rsidRPr="00084DBF">
              <w:rPr>
                <w:rFonts w:asciiTheme="minorHAnsi" w:hAnsiTheme="minorHAnsi" w:cstheme="minorHAnsi"/>
                <w:b/>
                <w:bCs/>
                <w:sz w:val="22"/>
                <w:szCs w:val="22"/>
              </w:rPr>
              <w:t>No.</w:t>
            </w:r>
          </w:p>
        </w:tc>
        <w:tc>
          <w:tcPr>
            <w:tcW w:w="1898"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084DBF" w:rsidRPr="00084DBF" w:rsidRDefault="00084DBF" w:rsidP="00210AA6">
            <w:pPr>
              <w:rPr>
                <w:rFonts w:asciiTheme="minorHAnsi" w:eastAsia="Arial Unicode MS" w:hAnsiTheme="minorHAnsi" w:cstheme="minorHAnsi"/>
                <w:b/>
                <w:bCs/>
                <w:sz w:val="22"/>
                <w:szCs w:val="22"/>
              </w:rPr>
            </w:pPr>
            <w:r w:rsidRPr="00084DBF">
              <w:rPr>
                <w:rFonts w:asciiTheme="minorHAnsi" w:hAnsiTheme="minorHAnsi" w:cstheme="minorHAnsi"/>
                <w:b/>
                <w:bCs/>
                <w:sz w:val="22"/>
                <w:szCs w:val="22"/>
              </w:rPr>
              <w:t xml:space="preserve">Quality Indicator </w:t>
            </w:r>
          </w:p>
        </w:tc>
        <w:tc>
          <w:tcPr>
            <w:tcW w:w="11340" w:type="dxa"/>
            <w:gridSpan w:val="3"/>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084DBF" w:rsidRPr="00084DBF" w:rsidRDefault="00084DBF" w:rsidP="00210AA6">
            <w:pPr>
              <w:rPr>
                <w:rFonts w:asciiTheme="minorHAnsi" w:eastAsia="Arial Unicode MS" w:hAnsiTheme="minorHAnsi" w:cstheme="minorHAnsi"/>
                <w:b/>
                <w:bCs/>
                <w:sz w:val="22"/>
                <w:szCs w:val="22"/>
              </w:rPr>
            </w:pPr>
            <w:r w:rsidRPr="00084DBF">
              <w:rPr>
                <w:rFonts w:asciiTheme="minorHAnsi" w:hAnsiTheme="minorHAnsi" w:cstheme="minorHAnsi"/>
                <w:b/>
                <w:sz w:val="22"/>
                <w:szCs w:val="22"/>
              </w:rPr>
              <w:t xml:space="preserve"> Priority </w:t>
            </w:r>
          </w:p>
        </w:tc>
      </w:tr>
      <w:tr w:rsidR="00084DBF" w:rsidRPr="00084DBF" w:rsidTr="00210AA6">
        <w:trPr>
          <w:gridAfter w:val="1"/>
          <w:wAfter w:w="45" w:type="dxa"/>
          <w:trHeight w:val="423"/>
        </w:trPr>
        <w:tc>
          <w:tcPr>
            <w:tcW w:w="96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084DBF" w:rsidRPr="00084DBF" w:rsidRDefault="00AD4C5D" w:rsidP="00210AA6">
            <w:pPr>
              <w:spacing w:before="60"/>
              <w:jc w:val="center"/>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4</w:t>
            </w:r>
          </w:p>
        </w:tc>
        <w:tc>
          <w:tcPr>
            <w:tcW w:w="1898" w:type="dxa"/>
            <w:tcBorders>
              <w:top w:val="nil"/>
              <w:left w:val="nil"/>
              <w:bottom w:val="single" w:sz="4" w:space="0" w:color="auto"/>
              <w:right w:val="single" w:sz="4" w:space="0" w:color="auto"/>
            </w:tcBorders>
            <w:tcMar>
              <w:top w:w="20" w:type="dxa"/>
              <w:left w:w="20" w:type="dxa"/>
              <w:bottom w:w="0" w:type="dxa"/>
              <w:right w:w="20" w:type="dxa"/>
            </w:tcMar>
          </w:tcPr>
          <w:p w:rsidR="00084DBF" w:rsidRPr="00084DBF" w:rsidRDefault="00084DBF" w:rsidP="00210AA6">
            <w:pPr>
              <w:spacing w:before="60"/>
              <w:jc w:val="center"/>
              <w:rPr>
                <w:rFonts w:asciiTheme="minorHAnsi" w:eastAsia="Arial Unicode MS" w:hAnsiTheme="minorHAnsi" w:cstheme="minorHAnsi"/>
                <w:b/>
                <w:bCs/>
                <w:sz w:val="22"/>
                <w:szCs w:val="22"/>
              </w:rPr>
            </w:pPr>
            <w:r w:rsidRPr="00084DBF">
              <w:rPr>
                <w:rFonts w:asciiTheme="minorHAnsi" w:hAnsiTheme="minorHAnsi" w:cstheme="minorHAnsi"/>
                <w:sz w:val="18"/>
                <w:szCs w:val="18"/>
              </w:rPr>
              <w:t>2.2</w:t>
            </w:r>
          </w:p>
        </w:tc>
        <w:tc>
          <w:tcPr>
            <w:tcW w:w="11340" w:type="dxa"/>
            <w:gridSpan w:val="3"/>
            <w:tcBorders>
              <w:top w:val="single" w:sz="4" w:space="0" w:color="auto"/>
              <w:left w:val="nil"/>
              <w:bottom w:val="single" w:sz="4" w:space="0" w:color="auto"/>
              <w:right w:val="single" w:sz="4" w:space="0" w:color="000000"/>
            </w:tcBorders>
            <w:tcMar>
              <w:top w:w="20" w:type="dxa"/>
              <w:left w:w="20" w:type="dxa"/>
              <w:bottom w:w="0" w:type="dxa"/>
              <w:right w:w="20" w:type="dxa"/>
            </w:tcMar>
          </w:tcPr>
          <w:p w:rsidR="00084DBF" w:rsidRPr="00084DBF" w:rsidRDefault="00084DBF" w:rsidP="00210AA6">
            <w:pPr>
              <w:spacing w:before="80"/>
              <w:rPr>
                <w:rFonts w:asciiTheme="minorHAnsi" w:hAnsiTheme="minorHAnsi" w:cstheme="minorHAnsi"/>
                <w:sz w:val="22"/>
                <w:szCs w:val="22"/>
              </w:rPr>
            </w:pPr>
            <w:r w:rsidRPr="00084DBF">
              <w:rPr>
                <w:rFonts w:asciiTheme="minorHAnsi" w:hAnsiTheme="minorHAnsi" w:cstheme="minorHAnsi"/>
                <w:sz w:val="18"/>
                <w:szCs w:val="18"/>
              </w:rPr>
              <w:t>Curriculum</w:t>
            </w:r>
          </w:p>
        </w:tc>
      </w:tr>
      <w:tr w:rsidR="00084DBF" w:rsidRPr="00084DBF" w:rsidTr="00210AA6">
        <w:trPr>
          <w:trHeight w:val="840"/>
          <w:tblHeader/>
        </w:trPr>
        <w:tc>
          <w:tcPr>
            <w:tcW w:w="4420" w:type="dxa"/>
            <w:gridSpan w:val="3"/>
            <w:tcBorders>
              <w:top w:val="single" w:sz="4" w:space="0" w:color="auto"/>
              <w:left w:val="single" w:sz="4" w:space="0" w:color="auto"/>
              <w:right w:val="single" w:sz="4" w:space="0" w:color="auto"/>
            </w:tcBorders>
            <w:shd w:val="clear" w:color="auto" w:fill="C0C0C0"/>
            <w:noWrap/>
            <w:tcMar>
              <w:top w:w="20" w:type="dxa"/>
              <w:left w:w="20" w:type="dxa"/>
              <w:bottom w:w="0" w:type="dxa"/>
              <w:right w:w="20" w:type="dxa"/>
            </w:tcMar>
            <w:vAlign w:val="center"/>
          </w:tcPr>
          <w:p w:rsidR="00084DBF" w:rsidRPr="00084DBF" w:rsidRDefault="00084DBF" w:rsidP="00210AA6">
            <w:pPr>
              <w:jc w:val="center"/>
              <w:rPr>
                <w:rFonts w:asciiTheme="minorHAnsi" w:hAnsiTheme="minorHAnsi" w:cstheme="minorHAnsi"/>
                <w:b/>
                <w:bCs/>
                <w:sz w:val="22"/>
                <w:szCs w:val="22"/>
              </w:rPr>
            </w:pPr>
            <w:r w:rsidRPr="00084DBF">
              <w:rPr>
                <w:rFonts w:asciiTheme="minorHAnsi" w:hAnsiTheme="minorHAnsi" w:cstheme="minorHAnsi"/>
                <w:b/>
                <w:bCs/>
                <w:sz w:val="22"/>
                <w:szCs w:val="22"/>
              </w:rPr>
              <w:t xml:space="preserve">Tasks to achieve priority  </w:t>
            </w:r>
          </w:p>
        </w:tc>
        <w:tc>
          <w:tcPr>
            <w:tcW w:w="1701" w:type="dxa"/>
            <w:tcBorders>
              <w:top w:val="single" w:sz="4" w:space="0" w:color="auto"/>
              <w:left w:val="nil"/>
              <w:right w:val="single" w:sz="4" w:space="0" w:color="auto"/>
            </w:tcBorders>
            <w:shd w:val="clear" w:color="auto" w:fill="C0C0C0"/>
            <w:vAlign w:val="center"/>
          </w:tcPr>
          <w:p w:rsidR="00084DBF" w:rsidRPr="00084DBF" w:rsidRDefault="00084DBF" w:rsidP="00210AA6">
            <w:pPr>
              <w:rPr>
                <w:rFonts w:asciiTheme="minorHAnsi" w:hAnsiTheme="minorHAnsi" w:cstheme="minorHAnsi"/>
                <w:b/>
                <w:bCs/>
                <w:sz w:val="22"/>
                <w:szCs w:val="22"/>
              </w:rPr>
            </w:pPr>
          </w:p>
          <w:p w:rsidR="00084DBF" w:rsidRPr="00084DBF" w:rsidRDefault="00084DBF" w:rsidP="00210AA6">
            <w:pPr>
              <w:jc w:val="center"/>
              <w:rPr>
                <w:rFonts w:asciiTheme="minorHAnsi" w:hAnsiTheme="minorHAnsi" w:cstheme="minorHAnsi"/>
                <w:b/>
                <w:bCs/>
                <w:sz w:val="22"/>
                <w:szCs w:val="22"/>
              </w:rPr>
            </w:pPr>
            <w:r w:rsidRPr="00084DBF">
              <w:rPr>
                <w:rFonts w:asciiTheme="minorHAnsi" w:hAnsiTheme="minorHAnsi" w:cstheme="minorHAnsi"/>
                <w:b/>
                <w:bCs/>
                <w:sz w:val="22"/>
                <w:szCs w:val="22"/>
              </w:rPr>
              <w:t>Timescale</w:t>
            </w:r>
          </w:p>
          <w:p w:rsidR="00084DBF" w:rsidRPr="00084DBF" w:rsidRDefault="00084DBF" w:rsidP="00210AA6">
            <w:pPr>
              <w:jc w:val="center"/>
              <w:rPr>
                <w:rFonts w:asciiTheme="minorHAnsi" w:hAnsiTheme="minorHAnsi" w:cstheme="minorHAnsi"/>
                <w:b/>
                <w:bCs/>
                <w:sz w:val="22"/>
                <w:szCs w:val="22"/>
              </w:rPr>
            </w:pPr>
            <w:r w:rsidRPr="00084DBF">
              <w:rPr>
                <w:rFonts w:asciiTheme="minorHAnsi" w:hAnsiTheme="minorHAnsi" w:cstheme="minorHAnsi"/>
                <w:b/>
                <w:bCs/>
                <w:sz w:val="22"/>
                <w:szCs w:val="22"/>
              </w:rPr>
              <w:t>and checkpoints</w:t>
            </w:r>
          </w:p>
        </w:tc>
        <w:tc>
          <w:tcPr>
            <w:tcW w:w="8124" w:type="dxa"/>
            <w:gridSpan w:val="2"/>
            <w:tcBorders>
              <w:top w:val="single" w:sz="4" w:space="0" w:color="auto"/>
              <w:left w:val="single" w:sz="4" w:space="0" w:color="auto"/>
              <w:right w:val="single" w:sz="4" w:space="0" w:color="auto"/>
            </w:tcBorders>
            <w:shd w:val="clear" w:color="auto" w:fill="C0C0C0"/>
            <w:tcMar>
              <w:top w:w="20" w:type="dxa"/>
              <w:left w:w="20" w:type="dxa"/>
              <w:bottom w:w="0" w:type="dxa"/>
              <w:right w:w="20" w:type="dxa"/>
            </w:tcMar>
            <w:vAlign w:val="center"/>
          </w:tcPr>
          <w:p w:rsidR="00084DBF" w:rsidRPr="00084DBF" w:rsidRDefault="00084DBF" w:rsidP="00210AA6">
            <w:pPr>
              <w:rPr>
                <w:rFonts w:asciiTheme="minorHAnsi" w:eastAsia="Arial Unicode MS" w:hAnsiTheme="minorHAnsi" w:cstheme="minorHAnsi"/>
                <w:b/>
                <w:bCs/>
                <w:sz w:val="22"/>
                <w:szCs w:val="22"/>
              </w:rPr>
            </w:pPr>
            <w:r w:rsidRPr="00084DBF">
              <w:rPr>
                <w:rFonts w:asciiTheme="minorHAnsi" w:hAnsiTheme="minorHAnsi" w:cstheme="minorHAnsi"/>
                <w:b/>
                <w:sz w:val="22"/>
                <w:szCs w:val="22"/>
              </w:rPr>
              <w:t xml:space="preserve">             Evidence of Impact &gt; (data, observation, views)</w:t>
            </w:r>
          </w:p>
        </w:tc>
      </w:tr>
      <w:tr w:rsidR="00084DBF" w:rsidRPr="00084DBF" w:rsidTr="00210AA6">
        <w:trPr>
          <w:trHeight w:val="285"/>
        </w:trPr>
        <w:tc>
          <w:tcPr>
            <w:tcW w:w="442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084DBF" w:rsidRPr="00084DBF" w:rsidRDefault="00084DBF" w:rsidP="00084DBF">
            <w:pPr>
              <w:pStyle w:val="ListParagraph"/>
              <w:numPr>
                <w:ilvl w:val="0"/>
                <w:numId w:val="16"/>
              </w:numPr>
              <w:contextualSpacing/>
              <w:rPr>
                <w:rFonts w:asciiTheme="minorHAnsi" w:hAnsiTheme="minorHAnsi" w:cstheme="minorHAnsi"/>
                <w:sz w:val="18"/>
                <w:szCs w:val="18"/>
              </w:rPr>
            </w:pPr>
            <w:r w:rsidRPr="00084DBF">
              <w:rPr>
                <w:rFonts w:asciiTheme="minorHAnsi" w:hAnsiTheme="minorHAnsi" w:cstheme="minorHAnsi"/>
                <w:sz w:val="18"/>
                <w:szCs w:val="18"/>
              </w:rPr>
              <w:t>Review and develop the curriculum to ensuring pace and challenge in the BGE incorporating the use of digital technologies as appropriate</w:t>
            </w:r>
          </w:p>
          <w:p w:rsidR="00084DBF" w:rsidRPr="00084DBF" w:rsidRDefault="00084DBF" w:rsidP="00084DBF">
            <w:pPr>
              <w:pStyle w:val="ListParagraph"/>
              <w:numPr>
                <w:ilvl w:val="0"/>
                <w:numId w:val="13"/>
              </w:numPr>
              <w:contextualSpacing/>
              <w:rPr>
                <w:rFonts w:asciiTheme="minorHAnsi" w:hAnsiTheme="minorHAnsi" w:cstheme="minorHAnsi"/>
                <w:sz w:val="18"/>
                <w:szCs w:val="18"/>
              </w:rPr>
            </w:pPr>
            <w:r w:rsidRPr="00084DBF">
              <w:rPr>
                <w:rFonts w:asciiTheme="minorHAnsi" w:hAnsiTheme="minorHAnsi" w:cstheme="minorHAnsi"/>
                <w:sz w:val="18"/>
                <w:szCs w:val="18"/>
              </w:rPr>
              <w:t>Continue to expand the range of qualifications offered in the Senior Phase including working with third sector organisations to enhance our offer curricular offer including out of hours learning</w:t>
            </w:r>
          </w:p>
          <w:p w:rsidR="00084DBF" w:rsidRPr="00084DBF" w:rsidRDefault="00084DBF" w:rsidP="00084DBF">
            <w:pPr>
              <w:pStyle w:val="ListParagraph"/>
              <w:numPr>
                <w:ilvl w:val="0"/>
                <w:numId w:val="13"/>
              </w:numPr>
              <w:spacing w:before="80"/>
              <w:contextualSpacing/>
              <w:rPr>
                <w:rFonts w:asciiTheme="minorHAnsi" w:hAnsiTheme="minorHAnsi" w:cstheme="minorHAnsi"/>
                <w:bCs/>
                <w:sz w:val="18"/>
                <w:szCs w:val="18"/>
              </w:rPr>
            </w:pPr>
            <w:r w:rsidRPr="00084DBF">
              <w:rPr>
                <w:rFonts w:asciiTheme="minorHAnsi" w:hAnsiTheme="minorHAnsi" w:cstheme="minorHAnsi"/>
                <w:bCs/>
                <w:sz w:val="18"/>
                <w:szCs w:val="18"/>
              </w:rPr>
              <w:t xml:space="preserve">Development of STEM and DYW in all departments including employer engagement and the use of My World of Work embedded into Personal and Social Education to support profiling and CV writing.  </w:t>
            </w:r>
          </w:p>
          <w:p w:rsidR="00084DBF" w:rsidRPr="00084DBF" w:rsidRDefault="00084DBF" w:rsidP="00084DBF">
            <w:pPr>
              <w:spacing w:before="4"/>
              <w:ind w:left="360"/>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September</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October</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November</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 xml:space="preserve">December </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January</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February</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March</w:t>
            </w:r>
          </w:p>
          <w:p w:rsidR="00084DBF" w:rsidRPr="00084DBF" w:rsidRDefault="00084DBF" w:rsidP="00084DBF">
            <w:pPr>
              <w:spacing w:before="4"/>
              <w:jc w:val="center"/>
              <w:rPr>
                <w:rFonts w:asciiTheme="minorHAnsi" w:eastAsia="Arial Unicode MS" w:hAnsiTheme="minorHAnsi" w:cstheme="minorHAnsi"/>
                <w:sz w:val="18"/>
                <w:szCs w:val="18"/>
                <w:highlight w:val="yellow"/>
              </w:rPr>
            </w:pPr>
            <w:r w:rsidRPr="00084DBF">
              <w:rPr>
                <w:rFonts w:asciiTheme="minorHAnsi" w:eastAsia="Arial Unicode MS" w:hAnsiTheme="minorHAnsi" w:cstheme="minorHAnsi"/>
                <w:sz w:val="20"/>
                <w:szCs w:val="20"/>
              </w:rPr>
              <w:t>April</w:t>
            </w:r>
          </w:p>
        </w:tc>
        <w:tc>
          <w:tcPr>
            <w:tcW w:w="8124" w:type="dxa"/>
            <w:gridSpan w:val="2"/>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tcPr>
          <w:p w:rsidR="00084DBF" w:rsidRPr="00084DBF" w:rsidRDefault="00084DBF" w:rsidP="00084DBF">
            <w:pPr>
              <w:rPr>
                <w:rFonts w:asciiTheme="minorHAnsi" w:hAnsiTheme="minorHAnsi" w:cstheme="minorHAnsi"/>
                <w:b/>
                <w:bCs/>
                <w:i/>
                <w:iCs/>
                <w:sz w:val="18"/>
                <w:szCs w:val="18"/>
              </w:rPr>
            </w:pPr>
            <w:r w:rsidRPr="00084DBF">
              <w:rPr>
                <w:rFonts w:asciiTheme="minorHAnsi" w:hAnsiTheme="minorHAnsi" w:cstheme="minorHAnsi"/>
                <w:sz w:val="18"/>
                <w:szCs w:val="18"/>
              </w:rPr>
              <w:t xml:space="preserve">Departments will contribute to a full audit of BGE  we are currently delivering to identify where </w:t>
            </w:r>
            <w:proofErr w:type="spellStart"/>
            <w:r w:rsidRPr="00084DBF">
              <w:rPr>
                <w:rFonts w:asciiTheme="minorHAnsi" w:hAnsiTheme="minorHAnsi" w:cstheme="minorHAnsi"/>
                <w:sz w:val="18"/>
                <w:szCs w:val="18"/>
              </w:rPr>
              <w:t>Es&amp;Os</w:t>
            </w:r>
            <w:proofErr w:type="spellEnd"/>
            <w:r w:rsidRPr="00084DBF">
              <w:rPr>
                <w:rFonts w:asciiTheme="minorHAnsi" w:hAnsiTheme="minorHAnsi" w:cstheme="minorHAnsi"/>
                <w:sz w:val="18"/>
                <w:szCs w:val="18"/>
              </w:rPr>
              <w:t xml:space="preserve"> are covered across the curriculum leading to the development of a BGE which reflects the principles of curriculum design </w:t>
            </w:r>
            <w:r w:rsidRPr="00084DBF">
              <w:rPr>
                <w:rFonts w:asciiTheme="minorHAnsi" w:hAnsiTheme="minorHAnsi" w:cstheme="minorHAnsi"/>
                <w:b/>
                <w:bCs/>
                <w:i/>
                <w:iCs/>
                <w:sz w:val="18"/>
                <w:szCs w:val="18"/>
              </w:rPr>
              <w:t xml:space="preserve">Course plans, departmental meetings, moderation evidence </w:t>
            </w:r>
          </w:p>
          <w:p w:rsidR="00084DBF" w:rsidRPr="00084DBF" w:rsidRDefault="00084DBF" w:rsidP="00084DBF">
            <w:pPr>
              <w:rPr>
                <w:rFonts w:asciiTheme="minorHAnsi" w:hAnsiTheme="minorHAnsi" w:cstheme="minorHAnsi"/>
                <w:b/>
                <w:i/>
                <w:iCs/>
                <w:sz w:val="18"/>
                <w:szCs w:val="18"/>
              </w:rPr>
            </w:pPr>
            <w:r w:rsidRPr="00084DBF">
              <w:rPr>
                <w:rFonts w:asciiTheme="minorHAnsi" w:hAnsiTheme="minorHAnsi" w:cstheme="minorHAnsi"/>
                <w:sz w:val="18"/>
                <w:szCs w:val="18"/>
              </w:rPr>
              <w:t xml:space="preserve">All staff will engage with the moderation cycle in order to develop the learners’ experience in the BGE. </w:t>
            </w:r>
            <w:r w:rsidRPr="00084DBF">
              <w:rPr>
                <w:rFonts w:asciiTheme="minorHAnsi" w:hAnsiTheme="minorHAnsi" w:cstheme="minorHAnsi"/>
                <w:b/>
                <w:i/>
                <w:iCs/>
                <w:sz w:val="18"/>
                <w:szCs w:val="18"/>
              </w:rPr>
              <w:t xml:space="preserve">Moderation programme. In-service resources. Sampling of staff planning and pupil experience. </w:t>
            </w:r>
          </w:p>
          <w:p w:rsidR="00084DBF" w:rsidRPr="00084DBF" w:rsidRDefault="00084DBF" w:rsidP="00084DBF">
            <w:pPr>
              <w:rPr>
                <w:rFonts w:asciiTheme="minorHAnsi" w:hAnsiTheme="minorHAnsi" w:cstheme="minorHAnsi"/>
                <w:sz w:val="18"/>
                <w:szCs w:val="18"/>
              </w:rPr>
            </w:pPr>
            <w:r w:rsidRPr="00084DBF">
              <w:rPr>
                <w:rFonts w:asciiTheme="minorHAnsi" w:hAnsiTheme="minorHAnsi" w:cstheme="minorHAnsi"/>
                <w:sz w:val="18"/>
                <w:szCs w:val="18"/>
              </w:rPr>
              <w:t xml:space="preserve">Departments will continue to review their senior phase offer to ensure it is meeting the needs of all learners providing opportunities for progression </w:t>
            </w:r>
            <w:r w:rsidRPr="00084DBF">
              <w:rPr>
                <w:rFonts w:asciiTheme="minorHAnsi" w:hAnsiTheme="minorHAnsi" w:cstheme="minorHAnsi"/>
                <w:b/>
                <w:bCs/>
                <w:i/>
                <w:iCs/>
                <w:sz w:val="18"/>
                <w:szCs w:val="18"/>
              </w:rPr>
              <w:t>Senior Phase offer</w:t>
            </w:r>
            <w:r w:rsidRPr="00084DBF">
              <w:rPr>
                <w:rFonts w:asciiTheme="minorHAnsi" w:hAnsiTheme="minorHAnsi" w:cstheme="minorHAnsi"/>
                <w:i/>
                <w:iCs/>
                <w:sz w:val="18"/>
                <w:szCs w:val="18"/>
              </w:rPr>
              <w:t xml:space="preserve"> </w:t>
            </w:r>
          </w:p>
          <w:p w:rsidR="00084DBF" w:rsidRPr="00084DBF" w:rsidRDefault="00084DBF" w:rsidP="00084DBF">
            <w:pPr>
              <w:rPr>
                <w:rFonts w:asciiTheme="minorHAnsi" w:hAnsiTheme="minorHAnsi" w:cstheme="minorHAnsi"/>
                <w:b/>
                <w:bCs/>
                <w:i/>
                <w:iCs/>
                <w:sz w:val="18"/>
                <w:szCs w:val="18"/>
              </w:rPr>
            </w:pPr>
            <w:r w:rsidRPr="00084DBF">
              <w:rPr>
                <w:rFonts w:asciiTheme="minorHAnsi" w:hAnsiTheme="minorHAnsi" w:cstheme="minorHAnsi"/>
                <w:sz w:val="18"/>
                <w:szCs w:val="18"/>
              </w:rPr>
              <w:t>Greater use of partners to deliver a wider range of qualification to meet the needs of all young people</w:t>
            </w:r>
            <w:r w:rsidRPr="00084DBF">
              <w:rPr>
                <w:rFonts w:asciiTheme="minorHAnsi" w:hAnsiTheme="minorHAnsi" w:cstheme="minorHAnsi"/>
                <w:b/>
                <w:bCs/>
                <w:sz w:val="18"/>
                <w:szCs w:val="18"/>
              </w:rPr>
              <w:t xml:space="preserve"> </w:t>
            </w:r>
            <w:r w:rsidRPr="00084DBF">
              <w:rPr>
                <w:rFonts w:asciiTheme="minorHAnsi" w:hAnsiTheme="minorHAnsi" w:cstheme="minorHAnsi"/>
                <w:b/>
                <w:bCs/>
                <w:i/>
                <w:iCs/>
                <w:sz w:val="18"/>
                <w:szCs w:val="18"/>
              </w:rPr>
              <w:t>Senior Phase Offer</w:t>
            </w:r>
          </w:p>
          <w:p w:rsidR="00084DBF" w:rsidRPr="00084DBF" w:rsidRDefault="00084DBF" w:rsidP="00084DBF">
            <w:pPr>
              <w:rPr>
                <w:rFonts w:asciiTheme="minorHAnsi" w:hAnsiTheme="minorHAnsi" w:cstheme="minorHAnsi"/>
                <w:sz w:val="18"/>
                <w:szCs w:val="18"/>
              </w:rPr>
            </w:pPr>
            <w:r w:rsidRPr="00084DBF">
              <w:rPr>
                <w:rFonts w:asciiTheme="minorHAnsi" w:hAnsiTheme="minorHAnsi" w:cstheme="minorHAnsi"/>
                <w:sz w:val="18"/>
                <w:szCs w:val="18"/>
              </w:rPr>
              <w:t xml:space="preserve">S4-6 young people will have the opportunity to participate in a Work experience placement at a time suited to their need.  </w:t>
            </w:r>
            <w:r w:rsidRPr="00084DBF">
              <w:rPr>
                <w:rFonts w:asciiTheme="minorHAnsi" w:hAnsiTheme="minorHAnsi" w:cstheme="minorHAnsi"/>
                <w:b/>
                <w:bCs/>
                <w:i/>
                <w:iCs/>
                <w:sz w:val="18"/>
                <w:szCs w:val="18"/>
              </w:rPr>
              <w:t xml:space="preserve">Work experience records </w:t>
            </w:r>
          </w:p>
          <w:p w:rsidR="00084DBF" w:rsidRPr="00084DBF" w:rsidRDefault="00084DBF" w:rsidP="00084DBF">
            <w:pPr>
              <w:rPr>
                <w:rFonts w:asciiTheme="minorHAnsi" w:hAnsiTheme="minorHAnsi" w:cstheme="minorHAnsi"/>
                <w:sz w:val="18"/>
                <w:szCs w:val="18"/>
              </w:rPr>
            </w:pPr>
            <w:r w:rsidRPr="00084DBF">
              <w:rPr>
                <w:rFonts w:asciiTheme="minorHAnsi" w:hAnsiTheme="minorHAnsi" w:cstheme="minorHAnsi"/>
                <w:sz w:val="18"/>
                <w:szCs w:val="18"/>
              </w:rPr>
              <w:t xml:space="preserve">S4-6 young people will have the opportunity to engage in a Mock interview as appropriate and will be supported to complete CV’s and Personal Statements </w:t>
            </w:r>
            <w:r w:rsidRPr="00084DBF">
              <w:rPr>
                <w:rFonts w:asciiTheme="minorHAnsi" w:hAnsiTheme="minorHAnsi" w:cstheme="minorHAnsi"/>
                <w:b/>
                <w:bCs/>
                <w:i/>
                <w:iCs/>
                <w:sz w:val="18"/>
                <w:szCs w:val="18"/>
              </w:rPr>
              <w:t xml:space="preserve">Mock interview schedule Pupil feedback Interviewers feedback </w:t>
            </w:r>
            <w:r w:rsidRPr="00084DBF">
              <w:rPr>
                <w:rFonts w:asciiTheme="minorHAnsi" w:hAnsiTheme="minorHAnsi" w:cstheme="minorHAnsi"/>
                <w:sz w:val="18"/>
                <w:szCs w:val="18"/>
              </w:rPr>
              <w:t xml:space="preserve"> </w:t>
            </w:r>
          </w:p>
          <w:p w:rsidR="00084DBF" w:rsidRPr="00084DBF" w:rsidRDefault="00084DBF" w:rsidP="00084DBF">
            <w:pPr>
              <w:rPr>
                <w:rFonts w:asciiTheme="minorHAnsi" w:hAnsiTheme="minorHAnsi" w:cstheme="minorHAnsi"/>
                <w:b/>
                <w:bCs/>
                <w:i/>
                <w:iCs/>
                <w:sz w:val="18"/>
                <w:szCs w:val="18"/>
              </w:rPr>
            </w:pPr>
            <w:r w:rsidRPr="00084DBF">
              <w:rPr>
                <w:rFonts w:asciiTheme="minorHAnsi" w:hAnsiTheme="minorHAnsi" w:cstheme="minorHAnsi"/>
                <w:sz w:val="18"/>
                <w:szCs w:val="18"/>
              </w:rPr>
              <w:t xml:space="preserve">STEM will continue to be developed across the cluster </w:t>
            </w:r>
            <w:r w:rsidRPr="00084DBF">
              <w:rPr>
                <w:rFonts w:asciiTheme="minorHAnsi" w:hAnsiTheme="minorHAnsi" w:cstheme="minorHAnsi"/>
                <w:b/>
                <w:bCs/>
                <w:i/>
                <w:iCs/>
                <w:sz w:val="18"/>
                <w:szCs w:val="18"/>
              </w:rPr>
              <w:t xml:space="preserve">STEM Events Pupil Feedback Partner Feedback Departmental Minutes </w:t>
            </w:r>
          </w:p>
          <w:p w:rsidR="00084DBF" w:rsidRPr="00084DBF" w:rsidRDefault="00084DBF" w:rsidP="00084DBF">
            <w:pPr>
              <w:rPr>
                <w:rFonts w:asciiTheme="minorHAnsi" w:hAnsiTheme="minorHAnsi" w:cstheme="minorHAnsi"/>
                <w:b/>
                <w:bCs/>
                <w:i/>
                <w:iCs/>
                <w:sz w:val="18"/>
                <w:szCs w:val="18"/>
              </w:rPr>
            </w:pPr>
            <w:r w:rsidRPr="00084DBF">
              <w:rPr>
                <w:rFonts w:asciiTheme="minorHAnsi" w:hAnsiTheme="minorHAnsi" w:cstheme="minorHAnsi"/>
                <w:sz w:val="18"/>
                <w:szCs w:val="18"/>
              </w:rPr>
              <w:t xml:space="preserve">All staff will be aware of the Career Standard and Departments will have a consistent approach to highlighting the skills being developed so that all young people have a clear understanding of these.  </w:t>
            </w:r>
            <w:r w:rsidRPr="00084DBF">
              <w:rPr>
                <w:rFonts w:asciiTheme="minorHAnsi" w:hAnsiTheme="minorHAnsi" w:cstheme="minorHAnsi"/>
                <w:b/>
                <w:bCs/>
                <w:i/>
                <w:iCs/>
                <w:sz w:val="18"/>
                <w:szCs w:val="18"/>
              </w:rPr>
              <w:t xml:space="preserve">Departmental minutes Course plans pupil views </w:t>
            </w:r>
          </w:p>
          <w:p w:rsidR="00084DBF" w:rsidRPr="00084DBF" w:rsidRDefault="00084DBF" w:rsidP="00084DBF">
            <w:pPr>
              <w:rPr>
                <w:rFonts w:asciiTheme="minorHAnsi" w:hAnsiTheme="minorHAnsi" w:cstheme="minorHAnsi"/>
                <w:b/>
                <w:bCs/>
                <w:i/>
                <w:iCs/>
                <w:sz w:val="18"/>
                <w:szCs w:val="18"/>
              </w:rPr>
            </w:pPr>
            <w:r w:rsidRPr="00084DBF">
              <w:rPr>
                <w:rFonts w:asciiTheme="minorHAnsi" w:hAnsiTheme="minorHAnsi" w:cstheme="minorHAnsi"/>
                <w:sz w:val="18"/>
                <w:szCs w:val="18"/>
              </w:rPr>
              <w:t xml:space="preserve">All staff will </w:t>
            </w:r>
            <w:proofErr w:type="gramStart"/>
            <w:r w:rsidRPr="00084DBF">
              <w:rPr>
                <w:rFonts w:asciiTheme="minorHAnsi" w:hAnsiTheme="minorHAnsi" w:cstheme="minorHAnsi"/>
                <w:sz w:val="18"/>
                <w:szCs w:val="18"/>
              </w:rPr>
              <w:t>have an understanding of</w:t>
            </w:r>
            <w:proofErr w:type="gramEnd"/>
            <w:r w:rsidRPr="00084DBF">
              <w:rPr>
                <w:rFonts w:asciiTheme="minorHAnsi" w:hAnsiTheme="minorHAnsi" w:cstheme="minorHAnsi"/>
                <w:sz w:val="18"/>
                <w:szCs w:val="18"/>
              </w:rPr>
              <w:t xml:space="preserve"> My World of Work and how it can be used within their subject area.  </w:t>
            </w:r>
            <w:r w:rsidRPr="00084DBF">
              <w:rPr>
                <w:rFonts w:asciiTheme="minorHAnsi" w:hAnsiTheme="minorHAnsi" w:cstheme="minorHAnsi"/>
                <w:b/>
                <w:bCs/>
                <w:i/>
                <w:iCs/>
                <w:sz w:val="18"/>
                <w:szCs w:val="18"/>
              </w:rPr>
              <w:t xml:space="preserve"> Departmental Minutes Course Plans Pupil Feedback </w:t>
            </w:r>
          </w:p>
          <w:p w:rsidR="00084DBF" w:rsidRPr="00084DBF" w:rsidRDefault="00084DBF" w:rsidP="00084DBF">
            <w:pPr>
              <w:rPr>
                <w:rFonts w:asciiTheme="minorHAnsi" w:hAnsiTheme="minorHAnsi" w:cstheme="minorHAnsi"/>
                <w:sz w:val="18"/>
                <w:szCs w:val="18"/>
              </w:rPr>
            </w:pPr>
            <w:r w:rsidRPr="00084DBF">
              <w:rPr>
                <w:rFonts w:asciiTheme="minorHAnsi" w:hAnsiTheme="minorHAnsi" w:cstheme="minorHAnsi"/>
                <w:sz w:val="18"/>
                <w:szCs w:val="18"/>
              </w:rPr>
              <w:t xml:space="preserve">My World of Work will be used for the P7 Profile and this will be built upon during S1&amp;2 Social Education courses leading to the production of the S3 Profile MWW Profiles </w:t>
            </w:r>
            <w:r w:rsidRPr="00084DBF">
              <w:rPr>
                <w:rFonts w:asciiTheme="minorHAnsi" w:hAnsiTheme="minorHAnsi" w:cstheme="minorHAnsi"/>
                <w:b/>
                <w:bCs/>
                <w:i/>
                <w:iCs/>
                <w:sz w:val="18"/>
                <w:szCs w:val="18"/>
              </w:rPr>
              <w:t>S1-3 Profiling</w:t>
            </w:r>
          </w:p>
        </w:tc>
      </w:tr>
    </w:tbl>
    <w:p w:rsidR="00084DBF" w:rsidRPr="00084DBF" w:rsidRDefault="00084DBF" w:rsidP="00084DBF">
      <w:pPr>
        <w:rPr>
          <w:rFonts w:asciiTheme="minorHAnsi" w:hAnsiTheme="minorHAnsi" w:cstheme="minorHAnsi"/>
          <w:sz w:val="18"/>
          <w:szCs w:val="18"/>
        </w:rPr>
      </w:pPr>
    </w:p>
    <w:tbl>
      <w:tblPr>
        <w:tblW w:w="14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0"/>
        <w:gridCol w:w="6423"/>
      </w:tblGrid>
      <w:tr w:rsidR="00084DBF" w:rsidRPr="00084DBF" w:rsidTr="00210AA6">
        <w:tc>
          <w:tcPr>
            <w:tcW w:w="7910" w:type="dxa"/>
            <w:shd w:val="clear" w:color="auto" w:fill="B3B3B3"/>
          </w:tcPr>
          <w:p w:rsidR="00084DBF" w:rsidRPr="00084DBF" w:rsidRDefault="00084DBF" w:rsidP="00210AA6">
            <w:pPr>
              <w:rPr>
                <w:rFonts w:asciiTheme="minorHAnsi" w:hAnsiTheme="minorHAnsi" w:cstheme="minorHAnsi"/>
                <w:b/>
                <w:sz w:val="18"/>
                <w:szCs w:val="18"/>
              </w:rPr>
            </w:pPr>
            <w:r w:rsidRPr="00084DBF">
              <w:rPr>
                <w:rFonts w:asciiTheme="minorHAnsi" w:hAnsiTheme="minorHAnsi" w:cstheme="minorHAnsi"/>
                <w:b/>
                <w:bCs/>
                <w:sz w:val="18"/>
                <w:szCs w:val="18"/>
              </w:rPr>
              <w:t xml:space="preserve">Staff leading on this priority – including partners                                                                                                     </w:t>
            </w:r>
          </w:p>
        </w:tc>
        <w:tc>
          <w:tcPr>
            <w:tcW w:w="6423" w:type="dxa"/>
            <w:shd w:val="clear" w:color="auto" w:fill="B3B3B3"/>
          </w:tcPr>
          <w:p w:rsidR="00084DBF" w:rsidRPr="00084DBF" w:rsidRDefault="00084DBF" w:rsidP="00210AA6">
            <w:pPr>
              <w:rPr>
                <w:rFonts w:asciiTheme="minorHAnsi" w:hAnsiTheme="minorHAnsi" w:cstheme="minorHAnsi"/>
                <w:b/>
                <w:sz w:val="18"/>
                <w:szCs w:val="18"/>
              </w:rPr>
            </w:pPr>
            <w:r w:rsidRPr="00084DBF">
              <w:rPr>
                <w:rFonts w:asciiTheme="minorHAnsi" w:hAnsiTheme="minorHAnsi" w:cstheme="minorHAnsi"/>
                <w:b/>
                <w:bCs/>
                <w:sz w:val="18"/>
                <w:szCs w:val="18"/>
              </w:rPr>
              <w:t xml:space="preserve">                       Resources and staff development</w:t>
            </w:r>
          </w:p>
        </w:tc>
      </w:tr>
      <w:tr w:rsidR="00084DBF" w:rsidRPr="00084DBF" w:rsidTr="00210AA6">
        <w:tc>
          <w:tcPr>
            <w:tcW w:w="7910" w:type="dxa"/>
            <w:shd w:val="clear" w:color="auto" w:fill="auto"/>
          </w:tcPr>
          <w:p w:rsidR="00084DBF" w:rsidRPr="00084DBF" w:rsidRDefault="00084DBF" w:rsidP="00084DBF">
            <w:pPr>
              <w:pStyle w:val="ListParagraph"/>
              <w:numPr>
                <w:ilvl w:val="0"/>
                <w:numId w:val="17"/>
              </w:numPr>
              <w:rPr>
                <w:rFonts w:asciiTheme="minorHAnsi" w:hAnsiTheme="minorHAnsi" w:cstheme="minorHAnsi"/>
                <w:sz w:val="18"/>
                <w:szCs w:val="18"/>
              </w:rPr>
            </w:pPr>
            <w:r w:rsidRPr="00084DBF">
              <w:rPr>
                <w:rFonts w:asciiTheme="minorHAnsi" w:hAnsiTheme="minorHAnsi" w:cstheme="minorHAnsi"/>
                <w:sz w:val="18"/>
                <w:szCs w:val="18"/>
              </w:rPr>
              <w:t xml:space="preserve"> C. Docherty, M. McCreaner &amp; L. Seagrave </w:t>
            </w:r>
          </w:p>
          <w:p w:rsidR="00084DBF" w:rsidRPr="00084DBF" w:rsidRDefault="00084DBF" w:rsidP="00084DBF">
            <w:pPr>
              <w:pStyle w:val="ListParagraph"/>
              <w:numPr>
                <w:ilvl w:val="0"/>
                <w:numId w:val="17"/>
              </w:numPr>
              <w:rPr>
                <w:rFonts w:asciiTheme="minorHAnsi" w:hAnsiTheme="minorHAnsi" w:cstheme="minorHAnsi"/>
                <w:sz w:val="18"/>
                <w:szCs w:val="18"/>
              </w:rPr>
            </w:pPr>
            <w:r w:rsidRPr="00084DBF">
              <w:rPr>
                <w:rFonts w:asciiTheme="minorHAnsi" w:hAnsiTheme="minorHAnsi" w:cstheme="minorHAnsi"/>
                <w:sz w:val="18"/>
                <w:szCs w:val="18"/>
              </w:rPr>
              <w:t xml:space="preserve">J. Hood, K. Anderson &amp; PT FHs </w:t>
            </w:r>
          </w:p>
          <w:p w:rsidR="00084DBF" w:rsidRPr="00084DBF" w:rsidRDefault="00084DBF" w:rsidP="00084DBF">
            <w:pPr>
              <w:pStyle w:val="ListParagraph"/>
              <w:numPr>
                <w:ilvl w:val="0"/>
                <w:numId w:val="17"/>
              </w:numPr>
              <w:rPr>
                <w:rFonts w:asciiTheme="minorHAnsi" w:hAnsiTheme="minorHAnsi" w:cstheme="minorHAnsi"/>
                <w:sz w:val="18"/>
                <w:szCs w:val="18"/>
              </w:rPr>
            </w:pPr>
            <w:r w:rsidRPr="00084DBF">
              <w:rPr>
                <w:rFonts w:asciiTheme="minorHAnsi" w:hAnsiTheme="minorHAnsi" w:cstheme="minorHAnsi"/>
                <w:sz w:val="18"/>
                <w:szCs w:val="18"/>
              </w:rPr>
              <w:t xml:space="preserve">PT RA – DYW </w:t>
            </w:r>
          </w:p>
        </w:tc>
        <w:tc>
          <w:tcPr>
            <w:tcW w:w="6423" w:type="dxa"/>
            <w:shd w:val="clear" w:color="auto" w:fill="auto"/>
          </w:tcPr>
          <w:p w:rsidR="00084DBF" w:rsidRDefault="00084DBF" w:rsidP="00084DBF">
            <w:pPr>
              <w:rPr>
                <w:rFonts w:asciiTheme="minorHAnsi" w:hAnsiTheme="minorHAnsi" w:cstheme="minorHAnsi"/>
                <w:sz w:val="18"/>
                <w:szCs w:val="18"/>
              </w:rPr>
            </w:pPr>
            <w:r>
              <w:rPr>
                <w:rFonts w:asciiTheme="minorHAnsi" w:hAnsiTheme="minorHAnsi" w:cstheme="minorHAnsi"/>
                <w:sz w:val="18"/>
                <w:szCs w:val="18"/>
              </w:rPr>
              <w:t>DM Time</w:t>
            </w:r>
          </w:p>
          <w:p w:rsidR="00084DBF" w:rsidRDefault="00084DBF" w:rsidP="00084DBF">
            <w:pPr>
              <w:rPr>
                <w:rFonts w:asciiTheme="minorHAnsi" w:hAnsiTheme="minorHAnsi" w:cstheme="minorHAnsi"/>
                <w:sz w:val="18"/>
                <w:szCs w:val="18"/>
              </w:rPr>
            </w:pPr>
            <w:r>
              <w:rPr>
                <w:rFonts w:asciiTheme="minorHAnsi" w:hAnsiTheme="minorHAnsi" w:cstheme="minorHAnsi"/>
                <w:sz w:val="18"/>
                <w:szCs w:val="18"/>
              </w:rPr>
              <w:t>Inservice time</w:t>
            </w:r>
          </w:p>
          <w:p w:rsidR="00084DBF" w:rsidRPr="00084DBF" w:rsidRDefault="00084DBF" w:rsidP="00084DBF">
            <w:pPr>
              <w:rPr>
                <w:rFonts w:asciiTheme="minorHAnsi" w:hAnsiTheme="minorHAnsi" w:cstheme="minorHAnsi"/>
                <w:sz w:val="18"/>
                <w:szCs w:val="18"/>
              </w:rPr>
            </w:pPr>
            <w:r>
              <w:rPr>
                <w:rFonts w:asciiTheme="minorHAnsi" w:hAnsiTheme="minorHAnsi" w:cstheme="minorHAnsi"/>
                <w:sz w:val="18"/>
                <w:szCs w:val="18"/>
              </w:rPr>
              <w:t xml:space="preserve">Development time from WTA </w:t>
            </w:r>
          </w:p>
        </w:tc>
      </w:tr>
      <w:bookmarkEnd w:id="0"/>
    </w:tbl>
    <w:p w:rsidR="00084DBF" w:rsidRDefault="00084DBF" w:rsidP="00ED5F53">
      <w:pPr>
        <w:rPr>
          <w:rFonts w:asciiTheme="minorHAnsi" w:hAnsiTheme="minorHAnsi" w:cstheme="minorHAnsi"/>
          <w:sz w:val="22"/>
          <w:szCs w:val="22"/>
        </w:rPr>
      </w:pPr>
    </w:p>
    <w:p w:rsidR="00084DBF" w:rsidRDefault="00084DBF" w:rsidP="00084DBF">
      <w:r>
        <w:br w:type="page"/>
      </w:r>
    </w:p>
    <w:tbl>
      <w:tblPr>
        <w:tblW w:w="14245" w:type="dxa"/>
        <w:tblInd w:w="-5" w:type="dxa"/>
        <w:tblCellMar>
          <w:left w:w="0" w:type="dxa"/>
          <w:right w:w="0" w:type="dxa"/>
        </w:tblCellMar>
        <w:tblLook w:val="0000" w:firstRow="0" w:lastRow="0" w:firstColumn="0" w:lastColumn="0" w:noHBand="0" w:noVBand="0"/>
      </w:tblPr>
      <w:tblGrid>
        <w:gridCol w:w="962"/>
        <w:gridCol w:w="1898"/>
        <w:gridCol w:w="1560"/>
        <w:gridCol w:w="1701"/>
        <w:gridCol w:w="8079"/>
        <w:gridCol w:w="45"/>
      </w:tblGrid>
      <w:tr w:rsidR="00084DBF" w:rsidRPr="00084DBF" w:rsidTr="00210AA6">
        <w:trPr>
          <w:gridAfter w:val="1"/>
          <w:wAfter w:w="45" w:type="dxa"/>
          <w:trHeight w:val="585"/>
        </w:trPr>
        <w:tc>
          <w:tcPr>
            <w:tcW w:w="962"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vAlign w:val="center"/>
          </w:tcPr>
          <w:p w:rsidR="00084DBF" w:rsidRPr="00084DBF" w:rsidRDefault="00084DBF" w:rsidP="00210AA6">
            <w:pPr>
              <w:jc w:val="center"/>
              <w:rPr>
                <w:rFonts w:asciiTheme="minorHAnsi" w:eastAsia="Arial Unicode MS" w:hAnsiTheme="minorHAnsi" w:cstheme="minorHAnsi"/>
                <w:b/>
                <w:bCs/>
                <w:sz w:val="22"/>
                <w:szCs w:val="22"/>
              </w:rPr>
            </w:pPr>
            <w:bookmarkStart w:id="1" w:name="_GoBack" w:colFirst="2" w:colLast="2"/>
            <w:r w:rsidRPr="00084DBF">
              <w:rPr>
                <w:rFonts w:asciiTheme="minorHAnsi" w:hAnsiTheme="minorHAnsi" w:cstheme="minorHAnsi"/>
              </w:rPr>
              <w:lastRenderedPageBreak/>
              <w:br w:type="page"/>
            </w:r>
            <w:r w:rsidRPr="00084DBF">
              <w:rPr>
                <w:rFonts w:asciiTheme="minorHAnsi" w:hAnsiTheme="minorHAnsi" w:cstheme="minorHAnsi"/>
                <w:b/>
                <w:bCs/>
                <w:sz w:val="22"/>
                <w:szCs w:val="22"/>
              </w:rPr>
              <w:t>No.</w:t>
            </w:r>
          </w:p>
        </w:tc>
        <w:tc>
          <w:tcPr>
            <w:tcW w:w="1898"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084DBF" w:rsidRPr="00084DBF" w:rsidRDefault="00084DBF" w:rsidP="00210AA6">
            <w:pPr>
              <w:rPr>
                <w:rFonts w:asciiTheme="minorHAnsi" w:eastAsia="Arial Unicode MS" w:hAnsiTheme="minorHAnsi" w:cstheme="minorHAnsi"/>
                <w:b/>
                <w:bCs/>
                <w:sz w:val="22"/>
                <w:szCs w:val="22"/>
              </w:rPr>
            </w:pPr>
            <w:r w:rsidRPr="00084DBF">
              <w:rPr>
                <w:rFonts w:asciiTheme="minorHAnsi" w:hAnsiTheme="minorHAnsi" w:cstheme="minorHAnsi"/>
                <w:b/>
                <w:bCs/>
                <w:sz w:val="22"/>
                <w:szCs w:val="22"/>
              </w:rPr>
              <w:t xml:space="preserve">Quality Indicator </w:t>
            </w:r>
          </w:p>
        </w:tc>
        <w:tc>
          <w:tcPr>
            <w:tcW w:w="11340" w:type="dxa"/>
            <w:gridSpan w:val="3"/>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084DBF" w:rsidRPr="00084DBF" w:rsidRDefault="00084DBF" w:rsidP="00210AA6">
            <w:pPr>
              <w:rPr>
                <w:rFonts w:asciiTheme="minorHAnsi" w:eastAsia="Arial Unicode MS" w:hAnsiTheme="minorHAnsi" w:cstheme="minorHAnsi"/>
                <w:b/>
                <w:bCs/>
                <w:sz w:val="22"/>
                <w:szCs w:val="22"/>
              </w:rPr>
            </w:pPr>
            <w:r w:rsidRPr="00084DBF">
              <w:rPr>
                <w:rFonts w:asciiTheme="minorHAnsi" w:hAnsiTheme="minorHAnsi" w:cstheme="minorHAnsi"/>
                <w:b/>
                <w:sz w:val="22"/>
                <w:szCs w:val="22"/>
              </w:rPr>
              <w:t xml:space="preserve"> Priority </w:t>
            </w:r>
          </w:p>
        </w:tc>
      </w:tr>
      <w:tr w:rsidR="00084DBF" w:rsidRPr="00084DBF" w:rsidTr="00210AA6">
        <w:trPr>
          <w:gridAfter w:val="1"/>
          <w:wAfter w:w="45" w:type="dxa"/>
          <w:trHeight w:val="423"/>
        </w:trPr>
        <w:tc>
          <w:tcPr>
            <w:tcW w:w="96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084DBF" w:rsidRPr="00084DBF" w:rsidRDefault="00AD4C5D" w:rsidP="00210AA6">
            <w:pPr>
              <w:spacing w:before="60"/>
              <w:jc w:val="center"/>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5</w:t>
            </w:r>
          </w:p>
        </w:tc>
        <w:tc>
          <w:tcPr>
            <w:tcW w:w="1898" w:type="dxa"/>
            <w:tcBorders>
              <w:top w:val="nil"/>
              <w:left w:val="nil"/>
              <w:bottom w:val="single" w:sz="4" w:space="0" w:color="auto"/>
              <w:right w:val="single" w:sz="4" w:space="0" w:color="auto"/>
            </w:tcBorders>
            <w:tcMar>
              <w:top w:w="20" w:type="dxa"/>
              <w:left w:w="20" w:type="dxa"/>
              <w:bottom w:w="0" w:type="dxa"/>
              <w:right w:w="20" w:type="dxa"/>
            </w:tcMar>
          </w:tcPr>
          <w:p w:rsidR="00084DBF" w:rsidRPr="00084DBF" w:rsidRDefault="00084DBF" w:rsidP="00210AA6">
            <w:pPr>
              <w:spacing w:before="60"/>
              <w:jc w:val="center"/>
              <w:rPr>
                <w:rFonts w:asciiTheme="minorHAnsi" w:eastAsia="Arial Unicode MS" w:hAnsiTheme="minorHAnsi" w:cstheme="minorHAnsi"/>
                <w:b/>
                <w:bCs/>
                <w:sz w:val="22"/>
                <w:szCs w:val="22"/>
              </w:rPr>
            </w:pPr>
            <w:r w:rsidRPr="00CB5493">
              <w:rPr>
                <w:rFonts w:cstheme="minorHAnsi"/>
                <w:sz w:val="18"/>
                <w:szCs w:val="18"/>
              </w:rPr>
              <w:t>2.6</w:t>
            </w:r>
          </w:p>
        </w:tc>
        <w:tc>
          <w:tcPr>
            <w:tcW w:w="11340" w:type="dxa"/>
            <w:gridSpan w:val="3"/>
            <w:tcBorders>
              <w:top w:val="single" w:sz="4" w:space="0" w:color="auto"/>
              <w:left w:val="nil"/>
              <w:bottom w:val="single" w:sz="4" w:space="0" w:color="auto"/>
              <w:right w:val="single" w:sz="4" w:space="0" w:color="000000"/>
            </w:tcBorders>
            <w:tcMar>
              <w:top w:w="20" w:type="dxa"/>
              <w:left w:w="20" w:type="dxa"/>
              <w:bottom w:w="0" w:type="dxa"/>
              <w:right w:w="20" w:type="dxa"/>
            </w:tcMar>
          </w:tcPr>
          <w:p w:rsidR="00084DBF" w:rsidRPr="00084DBF" w:rsidRDefault="00084DBF" w:rsidP="00210AA6">
            <w:pPr>
              <w:spacing w:before="80"/>
              <w:rPr>
                <w:rFonts w:asciiTheme="minorHAnsi" w:hAnsiTheme="minorHAnsi" w:cstheme="minorHAnsi"/>
                <w:sz w:val="22"/>
                <w:szCs w:val="22"/>
              </w:rPr>
            </w:pPr>
            <w:r>
              <w:rPr>
                <w:rFonts w:cstheme="minorHAnsi"/>
                <w:sz w:val="18"/>
                <w:szCs w:val="18"/>
              </w:rPr>
              <w:t>T</w:t>
            </w:r>
            <w:r w:rsidRPr="00CB5493">
              <w:rPr>
                <w:rFonts w:cstheme="minorHAnsi"/>
                <w:sz w:val="18"/>
                <w:szCs w:val="18"/>
              </w:rPr>
              <w:t>ransitions</w:t>
            </w:r>
          </w:p>
        </w:tc>
      </w:tr>
      <w:tr w:rsidR="00084DBF" w:rsidRPr="00084DBF" w:rsidTr="00210AA6">
        <w:trPr>
          <w:trHeight w:val="840"/>
          <w:tblHeader/>
        </w:trPr>
        <w:tc>
          <w:tcPr>
            <w:tcW w:w="4420" w:type="dxa"/>
            <w:gridSpan w:val="3"/>
            <w:tcBorders>
              <w:top w:val="single" w:sz="4" w:space="0" w:color="auto"/>
              <w:left w:val="single" w:sz="4" w:space="0" w:color="auto"/>
              <w:right w:val="single" w:sz="4" w:space="0" w:color="auto"/>
            </w:tcBorders>
            <w:shd w:val="clear" w:color="auto" w:fill="C0C0C0"/>
            <w:noWrap/>
            <w:tcMar>
              <w:top w:w="20" w:type="dxa"/>
              <w:left w:w="20" w:type="dxa"/>
              <w:bottom w:w="0" w:type="dxa"/>
              <w:right w:w="20" w:type="dxa"/>
            </w:tcMar>
            <w:vAlign w:val="center"/>
          </w:tcPr>
          <w:p w:rsidR="00084DBF" w:rsidRPr="00084DBF" w:rsidRDefault="00084DBF" w:rsidP="00210AA6">
            <w:pPr>
              <w:jc w:val="center"/>
              <w:rPr>
                <w:rFonts w:asciiTheme="minorHAnsi" w:hAnsiTheme="minorHAnsi" w:cstheme="minorHAnsi"/>
                <w:b/>
                <w:bCs/>
                <w:sz w:val="22"/>
                <w:szCs w:val="22"/>
              </w:rPr>
            </w:pPr>
            <w:r w:rsidRPr="00084DBF">
              <w:rPr>
                <w:rFonts w:asciiTheme="minorHAnsi" w:hAnsiTheme="minorHAnsi" w:cstheme="minorHAnsi"/>
                <w:b/>
                <w:bCs/>
                <w:sz w:val="22"/>
                <w:szCs w:val="22"/>
              </w:rPr>
              <w:t xml:space="preserve">Tasks to achieve priority  </w:t>
            </w:r>
          </w:p>
        </w:tc>
        <w:tc>
          <w:tcPr>
            <w:tcW w:w="1701" w:type="dxa"/>
            <w:tcBorders>
              <w:top w:val="single" w:sz="4" w:space="0" w:color="auto"/>
              <w:left w:val="nil"/>
              <w:right w:val="single" w:sz="4" w:space="0" w:color="auto"/>
            </w:tcBorders>
            <w:shd w:val="clear" w:color="auto" w:fill="C0C0C0"/>
            <w:vAlign w:val="center"/>
          </w:tcPr>
          <w:p w:rsidR="00084DBF" w:rsidRPr="00084DBF" w:rsidRDefault="00084DBF" w:rsidP="00210AA6">
            <w:pPr>
              <w:rPr>
                <w:rFonts w:asciiTheme="minorHAnsi" w:hAnsiTheme="minorHAnsi" w:cstheme="minorHAnsi"/>
                <w:b/>
                <w:bCs/>
                <w:sz w:val="22"/>
                <w:szCs w:val="22"/>
              </w:rPr>
            </w:pPr>
          </w:p>
          <w:p w:rsidR="00084DBF" w:rsidRPr="00084DBF" w:rsidRDefault="00084DBF" w:rsidP="00210AA6">
            <w:pPr>
              <w:jc w:val="center"/>
              <w:rPr>
                <w:rFonts w:asciiTheme="minorHAnsi" w:hAnsiTheme="minorHAnsi" w:cstheme="minorHAnsi"/>
                <w:b/>
                <w:bCs/>
                <w:sz w:val="22"/>
                <w:szCs w:val="22"/>
              </w:rPr>
            </w:pPr>
            <w:r w:rsidRPr="00084DBF">
              <w:rPr>
                <w:rFonts w:asciiTheme="minorHAnsi" w:hAnsiTheme="minorHAnsi" w:cstheme="minorHAnsi"/>
                <w:b/>
                <w:bCs/>
                <w:sz w:val="22"/>
                <w:szCs w:val="22"/>
              </w:rPr>
              <w:t>Timescale</w:t>
            </w:r>
          </w:p>
          <w:p w:rsidR="00084DBF" w:rsidRPr="00084DBF" w:rsidRDefault="00084DBF" w:rsidP="00210AA6">
            <w:pPr>
              <w:jc w:val="center"/>
              <w:rPr>
                <w:rFonts w:asciiTheme="minorHAnsi" w:hAnsiTheme="minorHAnsi" w:cstheme="minorHAnsi"/>
                <w:b/>
                <w:bCs/>
                <w:sz w:val="22"/>
                <w:szCs w:val="22"/>
              </w:rPr>
            </w:pPr>
            <w:r w:rsidRPr="00084DBF">
              <w:rPr>
                <w:rFonts w:asciiTheme="minorHAnsi" w:hAnsiTheme="minorHAnsi" w:cstheme="minorHAnsi"/>
                <w:b/>
                <w:bCs/>
                <w:sz w:val="22"/>
                <w:szCs w:val="22"/>
              </w:rPr>
              <w:t>and checkpoints</w:t>
            </w:r>
          </w:p>
        </w:tc>
        <w:tc>
          <w:tcPr>
            <w:tcW w:w="8124" w:type="dxa"/>
            <w:gridSpan w:val="2"/>
            <w:tcBorders>
              <w:top w:val="single" w:sz="4" w:space="0" w:color="auto"/>
              <w:left w:val="single" w:sz="4" w:space="0" w:color="auto"/>
              <w:right w:val="single" w:sz="4" w:space="0" w:color="auto"/>
            </w:tcBorders>
            <w:shd w:val="clear" w:color="auto" w:fill="C0C0C0"/>
            <w:tcMar>
              <w:top w:w="20" w:type="dxa"/>
              <w:left w:w="20" w:type="dxa"/>
              <w:bottom w:w="0" w:type="dxa"/>
              <w:right w:w="20" w:type="dxa"/>
            </w:tcMar>
            <w:vAlign w:val="center"/>
          </w:tcPr>
          <w:p w:rsidR="00084DBF" w:rsidRPr="00084DBF" w:rsidRDefault="00084DBF" w:rsidP="00210AA6">
            <w:pPr>
              <w:rPr>
                <w:rFonts w:asciiTheme="minorHAnsi" w:eastAsia="Arial Unicode MS" w:hAnsiTheme="minorHAnsi" w:cstheme="minorHAnsi"/>
                <w:b/>
                <w:bCs/>
                <w:sz w:val="22"/>
                <w:szCs w:val="22"/>
              </w:rPr>
            </w:pPr>
            <w:r w:rsidRPr="00084DBF">
              <w:rPr>
                <w:rFonts w:asciiTheme="minorHAnsi" w:hAnsiTheme="minorHAnsi" w:cstheme="minorHAnsi"/>
                <w:b/>
                <w:sz w:val="22"/>
                <w:szCs w:val="22"/>
              </w:rPr>
              <w:t xml:space="preserve">             Evidence of Impact &gt; (data, observation, views)</w:t>
            </w:r>
          </w:p>
        </w:tc>
      </w:tr>
      <w:tr w:rsidR="00084DBF" w:rsidRPr="00084DBF" w:rsidTr="00210AA6">
        <w:trPr>
          <w:trHeight w:val="285"/>
        </w:trPr>
        <w:tc>
          <w:tcPr>
            <w:tcW w:w="442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084DBF" w:rsidRDefault="00084DBF" w:rsidP="00084DBF">
            <w:pPr>
              <w:pStyle w:val="ListParagraph"/>
              <w:numPr>
                <w:ilvl w:val="0"/>
                <w:numId w:val="18"/>
              </w:numPr>
              <w:spacing w:before="80"/>
              <w:contextualSpacing/>
              <w:rPr>
                <w:sz w:val="18"/>
                <w:szCs w:val="18"/>
              </w:rPr>
            </w:pPr>
            <w:r w:rsidRPr="0021459A">
              <w:rPr>
                <w:sz w:val="18"/>
                <w:szCs w:val="18"/>
              </w:rPr>
              <w:t xml:space="preserve">Increase awareness of and communication of pupil needs particularly at points of transition and facilitate further training for staff to support these within the classroom environment </w:t>
            </w:r>
          </w:p>
          <w:p w:rsidR="00084DBF" w:rsidRPr="00084DBF" w:rsidRDefault="00084DBF" w:rsidP="00084DBF">
            <w:pPr>
              <w:pStyle w:val="ListParagraph"/>
              <w:spacing w:before="80"/>
              <w:contextualSpacing/>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September</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October</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November</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 xml:space="preserve">December </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January</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February</w:t>
            </w:r>
          </w:p>
          <w:p w:rsidR="00084DBF" w:rsidRPr="00084DBF" w:rsidRDefault="00084DBF" w:rsidP="00084DBF">
            <w:pPr>
              <w:jc w:val="center"/>
              <w:rPr>
                <w:rFonts w:asciiTheme="minorHAnsi" w:eastAsia="Arial Unicode MS" w:hAnsiTheme="minorHAnsi" w:cstheme="minorHAnsi"/>
                <w:sz w:val="20"/>
                <w:szCs w:val="20"/>
              </w:rPr>
            </w:pPr>
            <w:r w:rsidRPr="00084DBF">
              <w:rPr>
                <w:rFonts w:asciiTheme="minorHAnsi" w:eastAsia="Arial Unicode MS" w:hAnsiTheme="minorHAnsi" w:cstheme="minorHAnsi"/>
                <w:sz w:val="20"/>
                <w:szCs w:val="20"/>
              </w:rPr>
              <w:t>March</w:t>
            </w:r>
          </w:p>
          <w:p w:rsidR="00084DBF" w:rsidRPr="00084DBF" w:rsidRDefault="00084DBF" w:rsidP="00084DBF">
            <w:pPr>
              <w:spacing w:before="4"/>
              <w:jc w:val="center"/>
              <w:rPr>
                <w:rFonts w:asciiTheme="minorHAnsi" w:eastAsia="Arial Unicode MS" w:hAnsiTheme="minorHAnsi" w:cstheme="minorHAnsi"/>
                <w:sz w:val="18"/>
                <w:szCs w:val="18"/>
                <w:highlight w:val="yellow"/>
              </w:rPr>
            </w:pPr>
            <w:r w:rsidRPr="00084DBF">
              <w:rPr>
                <w:rFonts w:asciiTheme="minorHAnsi" w:eastAsia="Arial Unicode MS" w:hAnsiTheme="minorHAnsi" w:cstheme="minorHAnsi"/>
                <w:sz w:val="20"/>
                <w:szCs w:val="20"/>
              </w:rPr>
              <w:t>April</w:t>
            </w:r>
          </w:p>
        </w:tc>
        <w:tc>
          <w:tcPr>
            <w:tcW w:w="8124" w:type="dxa"/>
            <w:gridSpan w:val="2"/>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tcPr>
          <w:p w:rsidR="00084DBF" w:rsidRPr="00B7157B" w:rsidRDefault="00084DBF" w:rsidP="00084DBF">
            <w:pPr>
              <w:rPr>
                <w:rFonts w:cs="Arial"/>
                <w:b/>
                <w:i/>
                <w:iCs/>
                <w:sz w:val="18"/>
                <w:szCs w:val="18"/>
              </w:rPr>
            </w:pPr>
            <w:r w:rsidRPr="00B7157B">
              <w:rPr>
                <w:rFonts w:cs="Arial"/>
                <w:bCs/>
                <w:sz w:val="18"/>
                <w:szCs w:val="18"/>
              </w:rPr>
              <w:t xml:space="preserve">All young people will have appropriate support as they transition from P7 to S1 to ensure that they have continuity of learning </w:t>
            </w:r>
            <w:r w:rsidRPr="00B7157B">
              <w:rPr>
                <w:rFonts w:cs="Arial"/>
                <w:b/>
                <w:i/>
                <w:iCs/>
                <w:sz w:val="18"/>
                <w:szCs w:val="18"/>
              </w:rPr>
              <w:t xml:space="preserve">Moderation activities with P7 Staff Curricular visits by P7 / KSS staff as appropriate to support this </w:t>
            </w:r>
          </w:p>
          <w:p w:rsidR="00084DBF" w:rsidRPr="00B7157B" w:rsidRDefault="00084DBF" w:rsidP="00084DBF">
            <w:pPr>
              <w:rPr>
                <w:rFonts w:cs="Arial"/>
                <w:b/>
                <w:i/>
                <w:iCs/>
                <w:sz w:val="18"/>
                <w:szCs w:val="18"/>
              </w:rPr>
            </w:pPr>
            <w:r w:rsidRPr="00B7157B">
              <w:rPr>
                <w:rFonts w:cs="Arial"/>
                <w:bCs/>
                <w:sz w:val="18"/>
                <w:szCs w:val="18"/>
              </w:rPr>
              <w:t xml:space="preserve">Young people with additional support needs will have enhanced transitions which reflect GCC policies and good practice </w:t>
            </w:r>
            <w:r w:rsidRPr="00B7157B">
              <w:rPr>
                <w:rFonts w:cs="Arial"/>
                <w:b/>
                <w:i/>
                <w:iCs/>
                <w:sz w:val="18"/>
                <w:szCs w:val="18"/>
              </w:rPr>
              <w:t xml:space="preserve">Notes from visits pupil views </w:t>
            </w:r>
            <w:proofErr w:type="gramStart"/>
            <w:r w:rsidRPr="00B7157B">
              <w:rPr>
                <w:rFonts w:cs="Arial"/>
                <w:b/>
                <w:i/>
                <w:iCs/>
                <w:sz w:val="18"/>
                <w:szCs w:val="18"/>
              </w:rPr>
              <w:t>parents</w:t>
            </w:r>
            <w:proofErr w:type="gramEnd"/>
            <w:r w:rsidRPr="00B7157B">
              <w:rPr>
                <w:rFonts w:cs="Arial"/>
                <w:b/>
                <w:i/>
                <w:iCs/>
                <w:sz w:val="18"/>
                <w:szCs w:val="18"/>
              </w:rPr>
              <w:t xml:space="preserve"> views </w:t>
            </w:r>
          </w:p>
          <w:p w:rsidR="00084DBF" w:rsidRPr="00B7157B" w:rsidRDefault="00084DBF" w:rsidP="00084DBF">
            <w:pPr>
              <w:rPr>
                <w:rFonts w:cs="Arial"/>
                <w:bCs/>
                <w:sz w:val="18"/>
                <w:szCs w:val="18"/>
              </w:rPr>
            </w:pPr>
            <w:r w:rsidRPr="00B7157B">
              <w:rPr>
                <w:rFonts w:cs="Arial"/>
                <w:bCs/>
                <w:sz w:val="18"/>
                <w:szCs w:val="18"/>
              </w:rPr>
              <w:t>Staff will have access to high quality information at the</w:t>
            </w:r>
            <w:r w:rsidRPr="000C2CB7">
              <w:rPr>
                <w:rFonts w:cs="Arial"/>
                <w:bCs/>
                <w:sz w:val="18"/>
                <w:szCs w:val="18"/>
              </w:rPr>
              <w:t xml:space="preserve"> points </w:t>
            </w:r>
            <w:r w:rsidRPr="00B7157B">
              <w:rPr>
                <w:rFonts w:cs="Arial"/>
                <w:bCs/>
                <w:sz w:val="18"/>
                <w:szCs w:val="18"/>
              </w:rPr>
              <w:t>of transition</w:t>
            </w:r>
            <w:r w:rsidRPr="000C2CB7">
              <w:rPr>
                <w:rFonts w:cs="Arial"/>
                <w:bCs/>
                <w:sz w:val="18"/>
                <w:szCs w:val="18"/>
              </w:rPr>
              <w:t>,</w:t>
            </w:r>
            <w:r w:rsidRPr="00B7157B">
              <w:rPr>
                <w:rFonts w:cs="Arial"/>
                <w:bCs/>
                <w:sz w:val="18"/>
                <w:szCs w:val="18"/>
              </w:rPr>
              <w:t xml:space="preserve"> in particular</w:t>
            </w:r>
            <w:r>
              <w:rPr>
                <w:rFonts w:cs="Arial"/>
                <w:bCs/>
                <w:sz w:val="18"/>
                <w:szCs w:val="18"/>
              </w:rPr>
              <w:t xml:space="preserve"> </w:t>
            </w:r>
            <w:r w:rsidRPr="00B7157B">
              <w:rPr>
                <w:rFonts w:cs="Arial"/>
                <w:bCs/>
                <w:sz w:val="18"/>
                <w:szCs w:val="18"/>
              </w:rPr>
              <w:t xml:space="preserve">P7 into S1 and S2 into S3 </w:t>
            </w:r>
            <w:r w:rsidRPr="00B7157B">
              <w:rPr>
                <w:rFonts w:cs="Arial"/>
                <w:b/>
                <w:i/>
                <w:iCs/>
                <w:sz w:val="18"/>
                <w:szCs w:val="18"/>
              </w:rPr>
              <w:t>Learning Support/Pastoral Care Information Departmental Tracking information</w:t>
            </w:r>
          </w:p>
          <w:p w:rsidR="00084DBF" w:rsidRPr="00176B75" w:rsidRDefault="00084DBF" w:rsidP="00084DBF">
            <w:pPr>
              <w:rPr>
                <w:rFonts w:cs="Arial"/>
                <w:bCs/>
              </w:rPr>
            </w:pPr>
            <w:r w:rsidRPr="00B7157B">
              <w:rPr>
                <w:rFonts w:cs="Arial"/>
                <w:bCs/>
                <w:sz w:val="18"/>
                <w:szCs w:val="18"/>
              </w:rPr>
              <w:t xml:space="preserve">All staff will have access to a menu of CPD opportunities to support them to meet the needs of learners </w:t>
            </w:r>
            <w:proofErr w:type="gramStart"/>
            <w:r w:rsidRPr="00B7157B">
              <w:rPr>
                <w:rFonts w:cs="Arial"/>
                <w:b/>
                <w:i/>
                <w:iCs/>
                <w:sz w:val="18"/>
                <w:szCs w:val="18"/>
              </w:rPr>
              <w:t>In</w:t>
            </w:r>
            <w:proofErr w:type="gramEnd"/>
            <w:r w:rsidRPr="00B7157B">
              <w:rPr>
                <w:rFonts w:cs="Arial"/>
                <w:b/>
                <w:i/>
                <w:iCs/>
                <w:sz w:val="18"/>
                <w:szCs w:val="18"/>
              </w:rPr>
              <w:t xml:space="preserve"> house CPD Opportunities In-service Day Programmes External CPD Opportunities</w:t>
            </w:r>
            <w:r w:rsidRPr="00B7157B">
              <w:rPr>
                <w:rFonts w:cs="Arial"/>
                <w:bCs/>
                <w:sz w:val="18"/>
                <w:szCs w:val="18"/>
              </w:rPr>
              <w:t xml:space="preserve"> </w:t>
            </w:r>
          </w:p>
        </w:tc>
      </w:tr>
      <w:bookmarkEnd w:id="1"/>
    </w:tbl>
    <w:p w:rsidR="00084DBF" w:rsidRPr="00084DBF" w:rsidRDefault="00084DBF" w:rsidP="00084DBF">
      <w:pPr>
        <w:rPr>
          <w:rFonts w:asciiTheme="minorHAnsi" w:hAnsiTheme="minorHAnsi" w:cstheme="minorHAnsi"/>
          <w:sz w:val="18"/>
          <w:szCs w:val="18"/>
        </w:rPr>
      </w:pPr>
    </w:p>
    <w:tbl>
      <w:tblPr>
        <w:tblW w:w="14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0"/>
        <w:gridCol w:w="6423"/>
      </w:tblGrid>
      <w:tr w:rsidR="00084DBF" w:rsidRPr="00084DBF" w:rsidTr="00210AA6">
        <w:tc>
          <w:tcPr>
            <w:tcW w:w="7910" w:type="dxa"/>
            <w:shd w:val="clear" w:color="auto" w:fill="B3B3B3"/>
          </w:tcPr>
          <w:p w:rsidR="00084DBF" w:rsidRPr="00084DBF" w:rsidRDefault="00084DBF" w:rsidP="00210AA6">
            <w:pPr>
              <w:rPr>
                <w:rFonts w:asciiTheme="minorHAnsi" w:hAnsiTheme="minorHAnsi" w:cstheme="minorHAnsi"/>
                <w:b/>
                <w:sz w:val="18"/>
                <w:szCs w:val="18"/>
              </w:rPr>
            </w:pPr>
            <w:r w:rsidRPr="00084DBF">
              <w:rPr>
                <w:rFonts w:asciiTheme="minorHAnsi" w:hAnsiTheme="minorHAnsi" w:cstheme="minorHAnsi"/>
                <w:b/>
                <w:bCs/>
                <w:sz w:val="18"/>
                <w:szCs w:val="18"/>
              </w:rPr>
              <w:t xml:space="preserve">Staff leading on this priority – including partners                                                                                                     </w:t>
            </w:r>
          </w:p>
        </w:tc>
        <w:tc>
          <w:tcPr>
            <w:tcW w:w="6423" w:type="dxa"/>
            <w:shd w:val="clear" w:color="auto" w:fill="B3B3B3"/>
          </w:tcPr>
          <w:p w:rsidR="00084DBF" w:rsidRPr="00084DBF" w:rsidRDefault="00084DBF" w:rsidP="00210AA6">
            <w:pPr>
              <w:rPr>
                <w:rFonts w:asciiTheme="minorHAnsi" w:hAnsiTheme="minorHAnsi" w:cstheme="minorHAnsi"/>
                <w:b/>
                <w:sz w:val="18"/>
                <w:szCs w:val="18"/>
              </w:rPr>
            </w:pPr>
            <w:r w:rsidRPr="00084DBF">
              <w:rPr>
                <w:rFonts w:asciiTheme="minorHAnsi" w:hAnsiTheme="minorHAnsi" w:cstheme="minorHAnsi"/>
                <w:b/>
                <w:bCs/>
                <w:sz w:val="18"/>
                <w:szCs w:val="18"/>
              </w:rPr>
              <w:t xml:space="preserve">                       Resources and staff development</w:t>
            </w:r>
          </w:p>
        </w:tc>
      </w:tr>
      <w:tr w:rsidR="00084DBF" w:rsidRPr="00084DBF" w:rsidTr="00210AA6">
        <w:tc>
          <w:tcPr>
            <w:tcW w:w="7910" w:type="dxa"/>
            <w:shd w:val="clear" w:color="auto" w:fill="auto"/>
          </w:tcPr>
          <w:p w:rsidR="00084DBF" w:rsidRPr="00084DBF" w:rsidRDefault="00084DBF" w:rsidP="00084DBF">
            <w:pPr>
              <w:pStyle w:val="ListParagraph"/>
              <w:numPr>
                <w:ilvl w:val="0"/>
                <w:numId w:val="19"/>
              </w:numPr>
              <w:rPr>
                <w:rFonts w:asciiTheme="minorHAnsi" w:hAnsiTheme="minorHAnsi" w:cstheme="minorHAnsi"/>
                <w:sz w:val="18"/>
                <w:szCs w:val="18"/>
              </w:rPr>
            </w:pPr>
            <w:r>
              <w:rPr>
                <w:rFonts w:asciiTheme="minorHAnsi" w:hAnsiTheme="minorHAnsi" w:cstheme="minorHAnsi"/>
                <w:sz w:val="18"/>
                <w:szCs w:val="18"/>
              </w:rPr>
              <w:t xml:space="preserve">M. McCreaner &amp; PT PS – Learning &amp; Inclusion </w:t>
            </w:r>
            <w:r w:rsidRPr="00084DBF">
              <w:rPr>
                <w:rFonts w:asciiTheme="minorHAnsi" w:hAnsiTheme="minorHAnsi" w:cstheme="minorHAnsi"/>
                <w:sz w:val="18"/>
                <w:szCs w:val="18"/>
              </w:rPr>
              <w:t xml:space="preserve"> </w:t>
            </w:r>
          </w:p>
        </w:tc>
        <w:tc>
          <w:tcPr>
            <w:tcW w:w="6423" w:type="dxa"/>
            <w:shd w:val="clear" w:color="auto" w:fill="auto"/>
          </w:tcPr>
          <w:p w:rsidR="00084DBF" w:rsidRDefault="00084DBF" w:rsidP="00210AA6">
            <w:pPr>
              <w:rPr>
                <w:rFonts w:asciiTheme="minorHAnsi" w:hAnsiTheme="minorHAnsi" w:cstheme="minorHAnsi"/>
                <w:sz w:val="18"/>
                <w:szCs w:val="18"/>
              </w:rPr>
            </w:pPr>
            <w:r>
              <w:rPr>
                <w:rFonts w:asciiTheme="minorHAnsi" w:hAnsiTheme="minorHAnsi" w:cstheme="minorHAnsi"/>
                <w:sz w:val="18"/>
                <w:szCs w:val="18"/>
              </w:rPr>
              <w:t>DM Time</w:t>
            </w:r>
          </w:p>
          <w:p w:rsidR="00084DBF" w:rsidRDefault="00084DBF" w:rsidP="00210AA6">
            <w:pPr>
              <w:rPr>
                <w:rFonts w:asciiTheme="minorHAnsi" w:hAnsiTheme="minorHAnsi" w:cstheme="minorHAnsi"/>
                <w:sz w:val="18"/>
                <w:szCs w:val="18"/>
              </w:rPr>
            </w:pPr>
            <w:r>
              <w:rPr>
                <w:rFonts w:asciiTheme="minorHAnsi" w:hAnsiTheme="minorHAnsi" w:cstheme="minorHAnsi"/>
                <w:sz w:val="18"/>
                <w:szCs w:val="18"/>
              </w:rPr>
              <w:t>Inservice time</w:t>
            </w:r>
          </w:p>
          <w:p w:rsidR="00084DBF" w:rsidRPr="00084DBF" w:rsidRDefault="00084DBF" w:rsidP="00210AA6">
            <w:pPr>
              <w:rPr>
                <w:rFonts w:asciiTheme="minorHAnsi" w:hAnsiTheme="minorHAnsi" w:cstheme="minorHAnsi"/>
                <w:sz w:val="18"/>
                <w:szCs w:val="18"/>
              </w:rPr>
            </w:pPr>
            <w:r>
              <w:rPr>
                <w:rFonts w:asciiTheme="minorHAnsi" w:hAnsiTheme="minorHAnsi" w:cstheme="minorHAnsi"/>
                <w:sz w:val="18"/>
                <w:szCs w:val="18"/>
              </w:rPr>
              <w:t xml:space="preserve">Development time from WTA </w:t>
            </w:r>
          </w:p>
        </w:tc>
      </w:tr>
    </w:tbl>
    <w:p w:rsidR="00084DBF" w:rsidRPr="00084DBF" w:rsidRDefault="00084DBF" w:rsidP="00ED5F53">
      <w:pPr>
        <w:rPr>
          <w:rFonts w:asciiTheme="minorHAnsi" w:hAnsiTheme="minorHAnsi" w:cstheme="minorHAnsi"/>
          <w:sz w:val="22"/>
          <w:szCs w:val="22"/>
        </w:rPr>
      </w:pPr>
    </w:p>
    <w:sectPr w:rsidR="00084DBF" w:rsidRPr="00084DBF" w:rsidSect="00C4663A">
      <w:footerReference w:type="default" r:id="rId11"/>
      <w:pgSz w:w="16838" w:h="11906" w:orient="landscape" w:code="9"/>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15D1" w:rsidRDefault="00D415D1">
      <w:r>
        <w:separator/>
      </w:r>
    </w:p>
  </w:endnote>
  <w:endnote w:type="continuationSeparator" w:id="0">
    <w:p w:rsidR="00D415D1" w:rsidRDefault="00D41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tique Olive">
    <w:altName w:val="Calibri"/>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87F" w:rsidRPr="00EA6BA8" w:rsidRDefault="0012087F" w:rsidP="00C4663A">
    <w:pPr>
      <w:pStyle w:val="Heading1"/>
      <w:spacing w:before="0" w:after="0"/>
      <w:rPr>
        <w:rFonts w:cs="Arial"/>
        <w:bCs/>
        <w:kern w:val="0"/>
        <w:sz w:val="20"/>
        <w:lang w:val="en-GB" w:eastAsia="en-US"/>
      </w:rPr>
    </w:pPr>
    <w:r w:rsidRPr="00EA6BA8">
      <w:rPr>
        <w:kern w:val="0"/>
        <w:sz w:val="20"/>
      </w:rPr>
      <w:t>Glasgow City Co</w:t>
    </w:r>
    <w:r>
      <w:rPr>
        <w:kern w:val="0"/>
        <w:sz w:val="20"/>
      </w:rPr>
      <w:t xml:space="preserve">uncil Education Services: </w:t>
    </w:r>
    <w:r w:rsidRPr="00EA6BA8">
      <w:rPr>
        <w:kern w:val="0"/>
        <w:sz w:val="20"/>
      </w:rPr>
      <w:t xml:space="preserve">Improvement Planning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15D1" w:rsidRDefault="00D415D1">
      <w:r>
        <w:separator/>
      </w:r>
    </w:p>
  </w:footnote>
  <w:footnote w:type="continuationSeparator" w:id="0">
    <w:p w:rsidR="00D415D1" w:rsidRDefault="00D415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E4ACC"/>
    <w:multiLevelType w:val="hybridMultilevel"/>
    <w:tmpl w:val="CD90CA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4B7CA0"/>
    <w:multiLevelType w:val="hybridMultilevel"/>
    <w:tmpl w:val="99C815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5024F"/>
    <w:multiLevelType w:val="hybridMultilevel"/>
    <w:tmpl w:val="AACE27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AB4187"/>
    <w:multiLevelType w:val="hybridMultilevel"/>
    <w:tmpl w:val="192E8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7F6685"/>
    <w:multiLevelType w:val="hybridMultilevel"/>
    <w:tmpl w:val="73004B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0C6654"/>
    <w:multiLevelType w:val="hybridMultilevel"/>
    <w:tmpl w:val="E1DAF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C22E55"/>
    <w:multiLevelType w:val="hybridMultilevel"/>
    <w:tmpl w:val="F28C7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9C4D1F"/>
    <w:multiLevelType w:val="hybridMultilevel"/>
    <w:tmpl w:val="B0FA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47ECF"/>
    <w:multiLevelType w:val="hybridMultilevel"/>
    <w:tmpl w:val="3C0622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8A7DF1"/>
    <w:multiLevelType w:val="hybridMultilevel"/>
    <w:tmpl w:val="E7A65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084212"/>
    <w:multiLevelType w:val="hybridMultilevel"/>
    <w:tmpl w:val="F44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0A6BF7"/>
    <w:multiLevelType w:val="hybridMultilevel"/>
    <w:tmpl w:val="D03637D0"/>
    <w:lvl w:ilvl="0" w:tplc="959064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713DE3"/>
    <w:multiLevelType w:val="hybridMultilevel"/>
    <w:tmpl w:val="E2E047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722A45"/>
    <w:multiLevelType w:val="hybridMultilevel"/>
    <w:tmpl w:val="BCF6B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885B98"/>
    <w:multiLevelType w:val="hybridMultilevel"/>
    <w:tmpl w:val="35F09D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88085B"/>
    <w:multiLevelType w:val="hybridMultilevel"/>
    <w:tmpl w:val="91946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A64D19"/>
    <w:multiLevelType w:val="hybridMultilevel"/>
    <w:tmpl w:val="FC12F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FC42FF"/>
    <w:multiLevelType w:val="hybridMultilevel"/>
    <w:tmpl w:val="61D6EE98"/>
    <w:lvl w:ilvl="0" w:tplc="E0B8A8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2766EEE"/>
    <w:multiLevelType w:val="hybridMultilevel"/>
    <w:tmpl w:val="48C8A020"/>
    <w:lvl w:ilvl="0" w:tplc="7B4C843A">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8"/>
  </w:num>
  <w:num w:numId="3">
    <w:abstractNumId w:val="9"/>
  </w:num>
  <w:num w:numId="4">
    <w:abstractNumId w:val="4"/>
  </w:num>
  <w:num w:numId="5">
    <w:abstractNumId w:val="6"/>
  </w:num>
  <w:num w:numId="6">
    <w:abstractNumId w:val="12"/>
  </w:num>
  <w:num w:numId="7">
    <w:abstractNumId w:val="8"/>
  </w:num>
  <w:num w:numId="8">
    <w:abstractNumId w:val="1"/>
  </w:num>
  <w:num w:numId="9">
    <w:abstractNumId w:val="16"/>
  </w:num>
  <w:num w:numId="10">
    <w:abstractNumId w:val="7"/>
  </w:num>
  <w:num w:numId="11">
    <w:abstractNumId w:val="14"/>
  </w:num>
  <w:num w:numId="12">
    <w:abstractNumId w:val="15"/>
  </w:num>
  <w:num w:numId="13">
    <w:abstractNumId w:val="2"/>
  </w:num>
  <w:num w:numId="14">
    <w:abstractNumId w:val="17"/>
  </w:num>
  <w:num w:numId="15">
    <w:abstractNumId w:val="10"/>
  </w:num>
  <w:num w:numId="16">
    <w:abstractNumId w:val="11"/>
  </w:num>
  <w:num w:numId="17">
    <w:abstractNumId w:val="0"/>
  </w:num>
  <w:num w:numId="18">
    <w:abstractNumId w:val="5"/>
  </w:num>
  <w:num w:numId="1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D10"/>
    <w:rsid w:val="0001425B"/>
    <w:rsid w:val="0001698A"/>
    <w:rsid w:val="00020B19"/>
    <w:rsid w:val="00022DAC"/>
    <w:rsid w:val="000270C3"/>
    <w:rsid w:val="000366DE"/>
    <w:rsid w:val="00072E0E"/>
    <w:rsid w:val="000753A3"/>
    <w:rsid w:val="00084DBF"/>
    <w:rsid w:val="000A0374"/>
    <w:rsid w:val="000A3A76"/>
    <w:rsid w:val="000A3D05"/>
    <w:rsid w:val="000A602D"/>
    <w:rsid w:val="000B082C"/>
    <w:rsid w:val="000B569F"/>
    <w:rsid w:val="000B5BCA"/>
    <w:rsid w:val="000C2CB7"/>
    <w:rsid w:val="000D78FC"/>
    <w:rsid w:val="000E0278"/>
    <w:rsid w:val="000E0F0C"/>
    <w:rsid w:val="000F62F9"/>
    <w:rsid w:val="00100CCF"/>
    <w:rsid w:val="001019E0"/>
    <w:rsid w:val="0012087F"/>
    <w:rsid w:val="0012149E"/>
    <w:rsid w:val="00130DEF"/>
    <w:rsid w:val="00134163"/>
    <w:rsid w:val="00135741"/>
    <w:rsid w:val="00143C22"/>
    <w:rsid w:val="00145422"/>
    <w:rsid w:val="00151D5B"/>
    <w:rsid w:val="00152935"/>
    <w:rsid w:val="00161DC7"/>
    <w:rsid w:val="00176B75"/>
    <w:rsid w:val="00183366"/>
    <w:rsid w:val="0018392F"/>
    <w:rsid w:val="001B3B1A"/>
    <w:rsid w:val="001B6A9A"/>
    <w:rsid w:val="001D5D11"/>
    <w:rsid w:val="001F06F8"/>
    <w:rsid w:val="001F2CCB"/>
    <w:rsid w:val="001F64D5"/>
    <w:rsid w:val="00202205"/>
    <w:rsid w:val="00210376"/>
    <w:rsid w:val="00213857"/>
    <w:rsid w:val="0021647E"/>
    <w:rsid w:val="00222347"/>
    <w:rsid w:val="0023228E"/>
    <w:rsid w:val="0023365A"/>
    <w:rsid w:val="00244181"/>
    <w:rsid w:val="00246E18"/>
    <w:rsid w:val="00254114"/>
    <w:rsid w:val="00292197"/>
    <w:rsid w:val="00293424"/>
    <w:rsid w:val="002940AE"/>
    <w:rsid w:val="002A0716"/>
    <w:rsid w:val="002A512E"/>
    <w:rsid w:val="002B76A1"/>
    <w:rsid w:val="002F1C95"/>
    <w:rsid w:val="0032329C"/>
    <w:rsid w:val="00323795"/>
    <w:rsid w:val="00343305"/>
    <w:rsid w:val="0034565E"/>
    <w:rsid w:val="0034684D"/>
    <w:rsid w:val="003532B4"/>
    <w:rsid w:val="0035532E"/>
    <w:rsid w:val="00363602"/>
    <w:rsid w:val="00366BEA"/>
    <w:rsid w:val="00374ABB"/>
    <w:rsid w:val="00374C9C"/>
    <w:rsid w:val="00380C80"/>
    <w:rsid w:val="003810A8"/>
    <w:rsid w:val="003831BD"/>
    <w:rsid w:val="0039192D"/>
    <w:rsid w:val="003A4B62"/>
    <w:rsid w:val="003B5A5A"/>
    <w:rsid w:val="003C0A6D"/>
    <w:rsid w:val="003E0A7C"/>
    <w:rsid w:val="003F021C"/>
    <w:rsid w:val="003F2C1B"/>
    <w:rsid w:val="003F7D9B"/>
    <w:rsid w:val="00405D5E"/>
    <w:rsid w:val="0041232D"/>
    <w:rsid w:val="0041519A"/>
    <w:rsid w:val="00434B42"/>
    <w:rsid w:val="004356E1"/>
    <w:rsid w:val="004407F9"/>
    <w:rsid w:val="0046643E"/>
    <w:rsid w:val="00467CD4"/>
    <w:rsid w:val="00475348"/>
    <w:rsid w:val="00477468"/>
    <w:rsid w:val="00477B63"/>
    <w:rsid w:val="004867B2"/>
    <w:rsid w:val="00493EE8"/>
    <w:rsid w:val="00495B5C"/>
    <w:rsid w:val="004B41C5"/>
    <w:rsid w:val="004D0960"/>
    <w:rsid w:val="0051451E"/>
    <w:rsid w:val="00521EAA"/>
    <w:rsid w:val="005257D3"/>
    <w:rsid w:val="00527CC1"/>
    <w:rsid w:val="00537F09"/>
    <w:rsid w:val="0057290D"/>
    <w:rsid w:val="005810D8"/>
    <w:rsid w:val="00592ED2"/>
    <w:rsid w:val="00594D3F"/>
    <w:rsid w:val="005B6664"/>
    <w:rsid w:val="005C5F9D"/>
    <w:rsid w:val="00602173"/>
    <w:rsid w:val="00610870"/>
    <w:rsid w:val="00611942"/>
    <w:rsid w:val="00613C11"/>
    <w:rsid w:val="0061507A"/>
    <w:rsid w:val="006157AE"/>
    <w:rsid w:val="0061731B"/>
    <w:rsid w:val="00621F7F"/>
    <w:rsid w:val="00633807"/>
    <w:rsid w:val="00636F13"/>
    <w:rsid w:val="00640AF5"/>
    <w:rsid w:val="00650055"/>
    <w:rsid w:val="0065052A"/>
    <w:rsid w:val="0065258C"/>
    <w:rsid w:val="00661C05"/>
    <w:rsid w:val="00667EFE"/>
    <w:rsid w:val="00691CAF"/>
    <w:rsid w:val="00696BDD"/>
    <w:rsid w:val="006B0882"/>
    <w:rsid w:val="006C1210"/>
    <w:rsid w:val="006C4FDD"/>
    <w:rsid w:val="006D3AB7"/>
    <w:rsid w:val="006E179F"/>
    <w:rsid w:val="006E73FA"/>
    <w:rsid w:val="00706A8C"/>
    <w:rsid w:val="00730192"/>
    <w:rsid w:val="007307B2"/>
    <w:rsid w:val="00741AAE"/>
    <w:rsid w:val="00742DE7"/>
    <w:rsid w:val="007457B1"/>
    <w:rsid w:val="007521CC"/>
    <w:rsid w:val="00757223"/>
    <w:rsid w:val="00761590"/>
    <w:rsid w:val="007620D0"/>
    <w:rsid w:val="00790478"/>
    <w:rsid w:val="00790675"/>
    <w:rsid w:val="007A1E67"/>
    <w:rsid w:val="007B13CA"/>
    <w:rsid w:val="007B3CCB"/>
    <w:rsid w:val="007C3B24"/>
    <w:rsid w:val="007D41C3"/>
    <w:rsid w:val="007D6E8F"/>
    <w:rsid w:val="007E19FE"/>
    <w:rsid w:val="00830C1E"/>
    <w:rsid w:val="00830C8F"/>
    <w:rsid w:val="00830D10"/>
    <w:rsid w:val="0084608F"/>
    <w:rsid w:val="00846D6C"/>
    <w:rsid w:val="0084727C"/>
    <w:rsid w:val="00851D68"/>
    <w:rsid w:val="00853E2F"/>
    <w:rsid w:val="00856276"/>
    <w:rsid w:val="008620C7"/>
    <w:rsid w:val="008631FB"/>
    <w:rsid w:val="008773B6"/>
    <w:rsid w:val="0089377B"/>
    <w:rsid w:val="00897ACE"/>
    <w:rsid w:val="008A5BC6"/>
    <w:rsid w:val="008A6A80"/>
    <w:rsid w:val="008A7A12"/>
    <w:rsid w:val="008A7CF7"/>
    <w:rsid w:val="008B1785"/>
    <w:rsid w:val="008B25CC"/>
    <w:rsid w:val="008C243E"/>
    <w:rsid w:val="008D65B3"/>
    <w:rsid w:val="008F3C8D"/>
    <w:rsid w:val="0090069E"/>
    <w:rsid w:val="00921749"/>
    <w:rsid w:val="009218E7"/>
    <w:rsid w:val="0092543B"/>
    <w:rsid w:val="00935EE2"/>
    <w:rsid w:val="00937583"/>
    <w:rsid w:val="00941C28"/>
    <w:rsid w:val="00957A25"/>
    <w:rsid w:val="00960233"/>
    <w:rsid w:val="009617B1"/>
    <w:rsid w:val="00965CA9"/>
    <w:rsid w:val="009672F1"/>
    <w:rsid w:val="00971F04"/>
    <w:rsid w:val="009817E4"/>
    <w:rsid w:val="009A699F"/>
    <w:rsid w:val="009B213C"/>
    <w:rsid w:val="009B217B"/>
    <w:rsid w:val="009C4A93"/>
    <w:rsid w:val="009D1914"/>
    <w:rsid w:val="009D6155"/>
    <w:rsid w:val="009E3D5C"/>
    <w:rsid w:val="009F58F2"/>
    <w:rsid w:val="009F7719"/>
    <w:rsid w:val="00A05B94"/>
    <w:rsid w:val="00A152C6"/>
    <w:rsid w:val="00A2139F"/>
    <w:rsid w:val="00A25CA1"/>
    <w:rsid w:val="00A66FA3"/>
    <w:rsid w:val="00A748B9"/>
    <w:rsid w:val="00A75F1B"/>
    <w:rsid w:val="00A77313"/>
    <w:rsid w:val="00A77862"/>
    <w:rsid w:val="00A8214F"/>
    <w:rsid w:val="00A930D5"/>
    <w:rsid w:val="00A940DB"/>
    <w:rsid w:val="00A95E25"/>
    <w:rsid w:val="00AA1DAE"/>
    <w:rsid w:val="00AA4812"/>
    <w:rsid w:val="00AB4DFB"/>
    <w:rsid w:val="00AB7659"/>
    <w:rsid w:val="00AC6130"/>
    <w:rsid w:val="00AD4C5D"/>
    <w:rsid w:val="00AF014A"/>
    <w:rsid w:val="00AF1EB2"/>
    <w:rsid w:val="00AF3338"/>
    <w:rsid w:val="00B0137C"/>
    <w:rsid w:val="00B02F64"/>
    <w:rsid w:val="00B03659"/>
    <w:rsid w:val="00B03B0A"/>
    <w:rsid w:val="00B13742"/>
    <w:rsid w:val="00B17493"/>
    <w:rsid w:val="00B220C1"/>
    <w:rsid w:val="00B459D4"/>
    <w:rsid w:val="00B55274"/>
    <w:rsid w:val="00B57A68"/>
    <w:rsid w:val="00B61713"/>
    <w:rsid w:val="00B61DE0"/>
    <w:rsid w:val="00B7157B"/>
    <w:rsid w:val="00B71ABB"/>
    <w:rsid w:val="00B81804"/>
    <w:rsid w:val="00B83209"/>
    <w:rsid w:val="00B9190F"/>
    <w:rsid w:val="00B9326E"/>
    <w:rsid w:val="00BA3E7C"/>
    <w:rsid w:val="00BB5C2A"/>
    <w:rsid w:val="00BD26E6"/>
    <w:rsid w:val="00BD6CC7"/>
    <w:rsid w:val="00C043B7"/>
    <w:rsid w:val="00C15853"/>
    <w:rsid w:val="00C177DD"/>
    <w:rsid w:val="00C3198A"/>
    <w:rsid w:val="00C4663A"/>
    <w:rsid w:val="00C50040"/>
    <w:rsid w:val="00C605E1"/>
    <w:rsid w:val="00C67BB1"/>
    <w:rsid w:val="00C7029F"/>
    <w:rsid w:val="00C72500"/>
    <w:rsid w:val="00C72F62"/>
    <w:rsid w:val="00C80078"/>
    <w:rsid w:val="00C8291A"/>
    <w:rsid w:val="00CB1511"/>
    <w:rsid w:val="00CB66DF"/>
    <w:rsid w:val="00CD7F5A"/>
    <w:rsid w:val="00CE017E"/>
    <w:rsid w:val="00CE11B9"/>
    <w:rsid w:val="00CE3687"/>
    <w:rsid w:val="00CE6939"/>
    <w:rsid w:val="00CF27F6"/>
    <w:rsid w:val="00CF7F6F"/>
    <w:rsid w:val="00D005E7"/>
    <w:rsid w:val="00D231A9"/>
    <w:rsid w:val="00D3400C"/>
    <w:rsid w:val="00D35E33"/>
    <w:rsid w:val="00D415D1"/>
    <w:rsid w:val="00D50FF5"/>
    <w:rsid w:val="00D5638B"/>
    <w:rsid w:val="00D71CE5"/>
    <w:rsid w:val="00D85691"/>
    <w:rsid w:val="00D861DC"/>
    <w:rsid w:val="00D87947"/>
    <w:rsid w:val="00D9015F"/>
    <w:rsid w:val="00DA15D9"/>
    <w:rsid w:val="00DA25C3"/>
    <w:rsid w:val="00DA27F7"/>
    <w:rsid w:val="00DC4000"/>
    <w:rsid w:val="00DD2523"/>
    <w:rsid w:val="00DD2634"/>
    <w:rsid w:val="00DD7312"/>
    <w:rsid w:val="00DD7AF3"/>
    <w:rsid w:val="00DE08F5"/>
    <w:rsid w:val="00DE0BDC"/>
    <w:rsid w:val="00DE66CE"/>
    <w:rsid w:val="00E31E93"/>
    <w:rsid w:val="00E474F3"/>
    <w:rsid w:val="00E50E2E"/>
    <w:rsid w:val="00E57A13"/>
    <w:rsid w:val="00E66CC9"/>
    <w:rsid w:val="00E931EB"/>
    <w:rsid w:val="00EC1AFC"/>
    <w:rsid w:val="00EC5057"/>
    <w:rsid w:val="00ED5F53"/>
    <w:rsid w:val="00ED7430"/>
    <w:rsid w:val="00EE0E36"/>
    <w:rsid w:val="00EE1C0B"/>
    <w:rsid w:val="00EE3613"/>
    <w:rsid w:val="00EE68F6"/>
    <w:rsid w:val="00F07141"/>
    <w:rsid w:val="00F10F5A"/>
    <w:rsid w:val="00F11066"/>
    <w:rsid w:val="00F31074"/>
    <w:rsid w:val="00F33E0E"/>
    <w:rsid w:val="00F56EA2"/>
    <w:rsid w:val="00F61C0B"/>
    <w:rsid w:val="00F67F87"/>
    <w:rsid w:val="00F70090"/>
    <w:rsid w:val="00F83ABF"/>
    <w:rsid w:val="00F9004B"/>
    <w:rsid w:val="00F90698"/>
    <w:rsid w:val="00F93881"/>
    <w:rsid w:val="00FA0604"/>
    <w:rsid w:val="00FA5FC9"/>
    <w:rsid w:val="00FA7795"/>
    <w:rsid w:val="00FB5D9D"/>
    <w:rsid w:val="00FD60F7"/>
    <w:rsid w:val="00FD6B92"/>
    <w:rsid w:val="00FE2874"/>
    <w:rsid w:val="00FF3D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94D46A"/>
  <w15:docId w15:val="{20143821-1C27-4852-8299-EE1286BF0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0D1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30D10"/>
    <w:pPr>
      <w:keepNext/>
      <w:spacing w:before="240" w:after="60"/>
      <w:outlineLvl w:val="0"/>
    </w:pPr>
    <w:rPr>
      <w:rFonts w:ascii="Arial" w:hAnsi="Arial"/>
      <w:b/>
      <w:kern w:val="28"/>
      <w:sz w:val="28"/>
      <w:szCs w:val="20"/>
      <w:lang w:val="en-US" w:eastAsia="en-GB"/>
    </w:rPr>
  </w:style>
  <w:style w:type="paragraph" w:styleId="Heading3">
    <w:name w:val="heading 3"/>
    <w:basedOn w:val="Normal"/>
    <w:next w:val="Normal"/>
    <w:link w:val="Heading3Char"/>
    <w:qFormat/>
    <w:rsid w:val="00830D10"/>
    <w:pPr>
      <w:keepNext/>
      <w:outlineLvl w:val="2"/>
    </w:pPr>
    <w:rPr>
      <w:b/>
      <w:color w:val="FFFFFF"/>
    </w:rPr>
  </w:style>
  <w:style w:type="paragraph" w:styleId="Heading4">
    <w:name w:val="heading 4"/>
    <w:basedOn w:val="Normal"/>
    <w:next w:val="Normal"/>
    <w:link w:val="Heading4Char"/>
    <w:qFormat/>
    <w:rsid w:val="00830D10"/>
    <w:pPr>
      <w:keepNext/>
      <w:jc w:val="center"/>
      <w:outlineLvl w:val="3"/>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D10"/>
    <w:rPr>
      <w:rFonts w:ascii="Arial" w:eastAsia="Times New Roman" w:hAnsi="Arial" w:cs="Times New Roman"/>
      <w:b/>
      <w:kern w:val="28"/>
      <w:sz w:val="28"/>
      <w:szCs w:val="20"/>
      <w:lang w:val="en-US" w:eastAsia="en-GB"/>
    </w:rPr>
  </w:style>
  <w:style w:type="character" w:customStyle="1" w:styleId="Heading3Char">
    <w:name w:val="Heading 3 Char"/>
    <w:basedOn w:val="DefaultParagraphFont"/>
    <w:link w:val="Heading3"/>
    <w:rsid w:val="00830D10"/>
    <w:rPr>
      <w:rFonts w:ascii="Times New Roman" w:eastAsia="Times New Roman" w:hAnsi="Times New Roman" w:cs="Times New Roman"/>
      <w:b/>
      <w:color w:val="FFFFFF"/>
      <w:sz w:val="24"/>
      <w:szCs w:val="24"/>
    </w:rPr>
  </w:style>
  <w:style w:type="character" w:customStyle="1" w:styleId="Heading4Char">
    <w:name w:val="Heading 4 Char"/>
    <w:basedOn w:val="DefaultParagraphFont"/>
    <w:link w:val="Heading4"/>
    <w:rsid w:val="00830D10"/>
    <w:rPr>
      <w:rFonts w:ascii="Arial" w:eastAsia="Times New Roman" w:hAnsi="Arial" w:cs="Arial"/>
      <w:b/>
      <w:bCs/>
      <w:sz w:val="20"/>
      <w:szCs w:val="20"/>
    </w:rPr>
  </w:style>
  <w:style w:type="paragraph" w:styleId="Header">
    <w:name w:val="header"/>
    <w:basedOn w:val="Normal"/>
    <w:link w:val="HeaderChar"/>
    <w:uiPriority w:val="99"/>
    <w:rsid w:val="00830D10"/>
    <w:pPr>
      <w:tabs>
        <w:tab w:val="center" w:pos="4153"/>
        <w:tab w:val="right" w:pos="8306"/>
      </w:tabs>
    </w:pPr>
  </w:style>
  <w:style w:type="character" w:customStyle="1" w:styleId="HeaderChar">
    <w:name w:val="Header Char"/>
    <w:basedOn w:val="DefaultParagraphFont"/>
    <w:link w:val="Header"/>
    <w:uiPriority w:val="99"/>
    <w:rsid w:val="00830D10"/>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1232D"/>
    <w:rPr>
      <w:sz w:val="16"/>
      <w:szCs w:val="16"/>
    </w:rPr>
  </w:style>
  <w:style w:type="paragraph" w:styleId="CommentText">
    <w:name w:val="annotation text"/>
    <w:basedOn w:val="Normal"/>
    <w:link w:val="CommentTextChar"/>
    <w:uiPriority w:val="99"/>
    <w:unhideWhenUsed/>
    <w:rsid w:val="0041232D"/>
    <w:rPr>
      <w:sz w:val="20"/>
      <w:szCs w:val="20"/>
    </w:rPr>
  </w:style>
  <w:style w:type="character" w:customStyle="1" w:styleId="CommentTextChar">
    <w:name w:val="Comment Text Char"/>
    <w:basedOn w:val="DefaultParagraphFont"/>
    <w:link w:val="CommentText"/>
    <w:uiPriority w:val="99"/>
    <w:rsid w:val="004123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232D"/>
    <w:rPr>
      <w:b/>
      <w:bCs/>
    </w:rPr>
  </w:style>
  <w:style w:type="character" w:customStyle="1" w:styleId="CommentSubjectChar">
    <w:name w:val="Comment Subject Char"/>
    <w:basedOn w:val="CommentTextChar"/>
    <w:link w:val="CommentSubject"/>
    <w:uiPriority w:val="99"/>
    <w:semiHidden/>
    <w:rsid w:val="0041232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12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32D"/>
    <w:rPr>
      <w:rFonts w:ascii="Segoe UI" w:eastAsia="Times New Roman" w:hAnsi="Segoe UI" w:cs="Segoe UI"/>
      <w:sz w:val="18"/>
      <w:szCs w:val="18"/>
    </w:rPr>
  </w:style>
  <w:style w:type="paragraph" w:styleId="Footer">
    <w:name w:val="footer"/>
    <w:basedOn w:val="Normal"/>
    <w:link w:val="FooterChar"/>
    <w:uiPriority w:val="99"/>
    <w:unhideWhenUsed/>
    <w:rsid w:val="00BB5C2A"/>
    <w:pPr>
      <w:tabs>
        <w:tab w:val="center" w:pos="4513"/>
        <w:tab w:val="right" w:pos="9026"/>
      </w:tabs>
    </w:pPr>
  </w:style>
  <w:style w:type="character" w:customStyle="1" w:styleId="FooterChar">
    <w:name w:val="Footer Char"/>
    <w:basedOn w:val="DefaultParagraphFont"/>
    <w:link w:val="Footer"/>
    <w:uiPriority w:val="99"/>
    <w:rsid w:val="00BB5C2A"/>
    <w:rPr>
      <w:rFonts w:ascii="Times New Roman" w:eastAsia="Times New Roman" w:hAnsi="Times New Roman" w:cs="Times New Roman"/>
      <w:sz w:val="24"/>
      <w:szCs w:val="24"/>
    </w:rPr>
  </w:style>
  <w:style w:type="paragraph" w:styleId="Title">
    <w:name w:val="Title"/>
    <w:basedOn w:val="Normal"/>
    <w:link w:val="TitleChar"/>
    <w:qFormat/>
    <w:rsid w:val="006D3AB7"/>
    <w:pPr>
      <w:jc w:val="center"/>
    </w:pPr>
    <w:rPr>
      <w:rFonts w:ascii="Antique Olive" w:hAnsi="Antique Olive"/>
      <w:b/>
      <w:sz w:val="20"/>
      <w:lang w:eastAsia="en-GB"/>
    </w:rPr>
  </w:style>
  <w:style w:type="character" w:customStyle="1" w:styleId="TitleChar">
    <w:name w:val="Title Char"/>
    <w:basedOn w:val="DefaultParagraphFont"/>
    <w:link w:val="Title"/>
    <w:rsid w:val="006D3AB7"/>
    <w:rPr>
      <w:rFonts w:ascii="Antique Olive" w:eastAsia="Times New Roman" w:hAnsi="Antique Olive" w:cs="Times New Roman"/>
      <w:b/>
      <w:sz w:val="20"/>
      <w:szCs w:val="24"/>
      <w:lang w:eastAsia="en-GB"/>
    </w:rPr>
  </w:style>
  <w:style w:type="paragraph" w:styleId="ListParagraph">
    <w:name w:val="List Paragraph"/>
    <w:basedOn w:val="Normal"/>
    <w:uiPriority w:val="34"/>
    <w:qFormat/>
    <w:rsid w:val="006D3AB7"/>
    <w:pPr>
      <w:ind w:left="720"/>
    </w:pPr>
  </w:style>
  <w:style w:type="table" w:styleId="TableGrid">
    <w:name w:val="Table Grid"/>
    <w:basedOn w:val="TableNormal"/>
    <w:uiPriority w:val="59"/>
    <w:unhideWhenUsed/>
    <w:rsid w:val="00897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1EA71-2122-42A7-B0C2-F185C751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2507</Words>
  <Characters>14296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GCC Corporate Services</Company>
  <LinksUpToDate>false</LinksUpToDate>
  <CharactersWithSpaces>16770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Jennifer</dc:creator>
  <cp:keywords/>
  <dc:description/>
  <cp:lastModifiedBy>MMcNeil</cp:lastModifiedBy>
  <cp:revision>3</cp:revision>
  <cp:lastPrinted>2019-06-18T10:15:00Z</cp:lastPrinted>
  <dcterms:created xsi:type="dcterms:W3CDTF">2022-06-20T12:34:00Z</dcterms:created>
  <dcterms:modified xsi:type="dcterms:W3CDTF">2022-08-09T21:41:00Z</dcterms:modified>
</cp:coreProperties>
</file>